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1BD" w:rsidRPr="00D85B53" w:rsidRDefault="009351BD" w:rsidP="00D85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B53">
        <w:rPr>
          <w:rFonts w:ascii="Times New Roman" w:hAnsi="Times New Roman" w:cs="Times New Roman"/>
          <w:sz w:val="28"/>
          <w:szCs w:val="28"/>
        </w:rPr>
        <w:t>С 01 января 2019 года органы службы занятости населения Ненецкого автономного округа организуют профессиональное обучение и дополнительное профессиональное образование граждан предпенсионного возраста.</w:t>
      </w:r>
    </w:p>
    <w:p w:rsidR="009351BD" w:rsidRPr="00D85B53" w:rsidRDefault="009351BD" w:rsidP="00D85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B53">
        <w:rPr>
          <w:rFonts w:ascii="Times New Roman" w:hAnsi="Times New Roman" w:cs="Times New Roman"/>
          <w:sz w:val="28"/>
          <w:szCs w:val="28"/>
        </w:rPr>
        <w:t>Бесплатно пройти профессиональное обучение и получить дополнительное профессиональное образование при содействии службы занятости населения могут граждане предпенсионного возраста - граждане Российской Федерации, проживающие на территории Ненецкого автономного округа, относящиеся к категории лиц предпенсионного возраста (за 5 лет до наступления возраста, дающего право на страховую пенсию по старости, в том числе назначаемую досрочно), состоящие в трудовых отношениях или незанятые и зарегистрированные в КУ НАО «Центр занятости населения» в качестве ищущих работу.</w:t>
      </w:r>
    </w:p>
    <w:p w:rsidR="00D85B53" w:rsidRDefault="009351BD" w:rsidP="00D85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B53">
        <w:rPr>
          <w:rFonts w:ascii="Times New Roman" w:hAnsi="Times New Roman" w:cs="Times New Roman"/>
          <w:sz w:val="28"/>
          <w:szCs w:val="28"/>
        </w:rPr>
        <w:t xml:space="preserve">Обучение будет проводится в </w:t>
      </w:r>
      <w:r w:rsidR="00546CB0" w:rsidRPr="00D85B53">
        <w:rPr>
          <w:rFonts w:ascii="Times New Roman" w:hAnsi="Times New Roman" w:cs="Times New Roman"/>
          <w:sz w:val="28"/>
          <w:szCs w:val="28"/>
        </w:rPr>
        <w:t xml:space="preserve">организациях, осуществляющих </w:t>
      </w:r>
      <w:r w:rsidRPr="00D85B53">
        <w:rPr>
          <w:rFonts w:ascii="Times New Roman" w:hAnsi="Times New Roman" w:cs="Times New Roman"/>
          <w:sz w:val="28"/>
          <w:szCs w:val="28"/>
        </w:rPr>
        <w:t>образовательн</w:t>
      </w:r>
      <w:r w:rsidR="00546CB0" w:rsidRPr="00D85B53">
        <w:rPr>
          <w:rFonts w:ascii="Times New Roman" w:hAnsi="Times New Roman" w:cs="Times New Roman"/>
          <w:sz w:val="28"/>
          <w:szCs w:val="28"/>
        </w:rPr>
        <w:t>ую</w:t>
      </w:r>
      <w:r w:rsidRPr="00D85B53">
        <w:rPr>
          <w:rFonts w:ascii="Times New Roman" w:hAnsi="Times New Roman" w:cs="Times New Roman"/>
          <w:sz w:val="28"/>
          <w:szCs w:val="28"/>
        </w:rPr>
        <w:t xml:space="preserve"> </w:t>
      </w:r>
      <w:r w:rsidR="00546CB0" w:rsidRPr="00D85B53">
        <w:rPr>
          <w:rFonts w:ascii="Times New Roman" w:hAnsi="Times New Roman" w:cs="Times New Roman"/>
          <w:sz w:val="28"/>
          <w:szCs w:val="28"/>
        </w:rPr>
        <w:t xml:space="preserve">деятельность на территории </w:t>
      </w:r>
      <w:r w:rsidRPr="00D85B53">
        <w:rPr>
          <w:rFonts w:ascii="Times New Roman" w:hAnsi="Times New Roman" w:cs="Times New Roman"/>
          <w:sz w:val="28"/>
          <w:szCs w:val="28"/>
        </w:rPr>
        <w:t xml:space="preserve">Ненецкого автономного округа по программам профессионального обучения и дополнительного профессионального образования. </w:t>
      </w:r>
    </w:p>
    <w:p w:rsidR="00546CB0" w:rsidRDefault="009351BD" w:rsidP="00D85B53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B53">
        <w:rPr>
          <w:rFonts w:ascii="Times New Roman" w:hAnsi="Times New Roman" w:cs="Times New Roman"/>
          <w:sz w:val="28"/>
          <w:szCs w:val="28"/>
        </w:rPr>
        <w:t xml:space="preserve">Таким образом, граждане предпенсионного возраста могут пройти профессиональную подготовку, повысить квалификацию или пройти переподготовку по профессиям (специальностям) востребованным на рынке труда Ненецкого автономного округа, таким как: </w:t>
      </w:r>
    </w:p>
    <w:p w:rsidR="00546CB0" w:rsidRPr="00D85B53" w:rsidRDefault="00546CB0" w:rsidP="00D85B53">
      <w:pPr>
        <w:spacing w:after="6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5B53">
        <w:rPr>
          <w:rFonts w:ascii="Times New Roman" w:hAnsi="Times New Roman" w:cs="Times New Roman"/>
          <w:sz w:val="28"/>
          <w:szCs w:val="28"/>
        </w:rPr>
        <w:t>«Контрактная система в сфере закупок товаров, работ, услуг для обеспечения государственных и муниципальных нужд»</w:t>
      </w:r>
    </w:p>
    <w:p w:rsidR="00546CB0" w:rsidRPr="00D85B53" w:rsidRDefault="00546CB0" w:rsidP="00D85B53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B53">
        <w:rPr>
          <w:rFonts w:ascii="Times New Roman" w:hAnsi="Times New Roman" w:cs="Times New Roman"/>
          <w:sz w:val="28"/>
          <w:szCs w:val="28"/>
        </w:rPr>
        <w:t>«1С: Управление торговлей»</w:t>
      </w:r>
    </w:p>
    <w:p w:rsidR="00546CB0" w:rsidRPr="00D85B53" w:rsidRDefault="00546CB0" w:rsidP="00D85B53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B53">
        <w:rPr>
          <w:rFonts w:ascii="Times New Roman" w:hAnsi="Times New Roman" w:cs="Times New Roman"/>
          <w:sz w:val="28"/>
          <w:szCs w:val="28"/>
        </w:rPr>
        <w:t>«1С: Бухгалтерия. Версия 8.3»</w:t>
      </w:r>
    </w:p>
    <w:p w:rsidR="00546CB0" w:rsidRPr="00D85B53" w:rsidRDefault="00546CB0" w:rsidP="00D85B53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B53">
        <w:rPr>
          <w:rFonts w:ascii="Times New Roman" w:hAnsi="Times New Roman" w:cs="Times New Roman"/>
          <w:sz w:val="28"/>
          <w:szCs w:val="28"/>
        </w:rPr>
        <w:t>«Менеджер в сфере туризма»</w:t>
      </w:r>
    </w:p>
    <w:p w:rsidR="00546CB0" w:rsidRPr="00D85B53" w:rsidRDefault="00546CB0" w:rsidP="00D85B53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B53">
        <w:rPr>
          <w:rFonts w:ascii="Times New Roman" w:hAnsi="Times New Roman" w:cs="Times New Roman"/>
          <w:sz w:val="28"/>
          <w:szCs w:val="28"/>
        </w:rPr>
        <w:t>«Делопроизводитель»</w:t>
      </w:r>
    </w:p>
    <w:p w:rsidR="00546CB0" w:rsidRPr="00D85B53" w:rsidRDefault="00546CB0" w:rsidP="00D85B53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B53">
        <w:rPr>
          <w:rFonts w:ascii="Times New Roman" w:hAnsi="Times New Roman" w:cs="Times New Roman"/>
          <w:sz w:val="28"/>
          <w:szCs w:val="28"/>
        </w:rPr>
        <w:t>«Кладовщик»</w:t>
      </w:r>
    </w:p>
    <w:p w:rsidR="00546CB0" w:rsidRPr="00D85B53" w:rsidRDefault="00546CB0" w:rsidP="00D85B53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B53">
        <w:rPr>
          <w:rFonts w:ascii="Times New Roman" w:hAnsi="Times New Roman" w:cs="Times New Roman"/>
          <w:sz w:val="28"/>
          <w:szCs w:val="28"/>
        </w:rPr>
        <w:t>«Переподготовка водителей транспортных средств с категории «В» на категорию С»</w:t>
      </w:r>
    </w:p>
    <w:p w:rsidR="00546CB0" w:rsidRPr="00D85B53" w:rsidRDefault="00546CB0" w:rsidP="00D85B53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B53">
        <w:rPr>
          <w:rFonts w:ascii="Times New Roman" w:hAnsi="Times New Roman" w:cs="Times New Roman"/>
          <w:sz w:val="28"/>
          <w:szCs w:val="28"/>
        </w:rPr>
        <w:t>«Переподготовка водителей транспортных средств с категории «С» на категорию Д»</w:t>
      </w:r>
    </w:p>
    <w:p w:rsidR="00546CB0" w:rsidRPr="00D85B53" w:rsidRDefault="00546CB0" w:rsidP="00D85B53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B53">
        <w:rPr>
          <w:rFonts w:ascii="Times New Roman" w:hAnsi="Times New Roman" w:cs="Times New Roman"/>
          <w:sz w:val="28"/>
          <w:szCs w:val="28"/>
        </w:rPr>
        <w:t>«Водитель внедорожных автотранспортных средств АII»</w:t>
      </w:r>
    </w:p>
    <w:p w:rsidR="00546CB0" w:rsidRPr="00D85B53" w:rsidRDefault="00546CB0" w:rsidP="00D85B53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B53">
        <w:rPr>
          <w:rFonts w:ascii="Times New Roman" w:hAnsi="Times New Roman" w:cs="Times New Roman"/>
          <w:sz w:val="28"/>
          <w:szCs w:val="28"/>
        </w:rPr>
        <w:t>«Продавец продовольственных товаров»</w:t>
      </w:r>
    </w:p>
    <w:p w:rsidR="00546CB0" w:rsidRPr="00D85B53" w:rsidRDefault="00546CB0" w:rsidP="00D85B53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B53">
        <w:rPr>
          <w:rFonts w:ascii="Times New Roman" w:hAnsi="Times New Roman" w:cs="Times New Roman"/>
          <w:sz w:val="28"/>
          <w:szCs w:val="28"/>
        </w:rPr>
        <w:t>«Продавец непродовольственных товаров»</w:t>
      </w:r>
    </w:p>
    <w:p w:rsidR="00546CB0" w:rsidRPr="00D85B53" w:rsidRDefault="00546CB0" w:rsidP="00D85B53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B53">
        <w:rPr>
          <w:rFonts w:ascii="Times New Roman" w:hAnsi="Times New Roman" w:cs="Times New Roman"/>
          <w:sz w:val="28"/>
          <w:szCs w:val="28"/>
        </w:rPr>
        <w:t>«Повар»</w:t>
      </w:r>
    </w:p>
    <w:p w:rsidR="00546CB0" w:rsidRPr="00D85B53" w:rsidRDefault="00546CB0" w:rsidP="00D85B53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B53">
        <w:rPr>
          <w:rFonts w:ascii="Times New Roman" w:hAnsi="Times New Roman" w:cs="Times New Roman"/>
          <w:sz w:val="28"/>
          <w:szCs w:val="28"/>
        </w:rPr>
        <w:t>«Пекарь»</w:t>
      </w:r>
    </w:p>
    <w:p w:rsidR="00546CB0" w:rsidRPr="00D85B53" w:rsidRDefault="00546CB0" w:rsidP="00D85B53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B53">
        <w:rPr>
          <w:rFonts w:ascii="Times New Roman" w:hAnsi="Times New Roman" w:cs="Times New Roman"/>
          <w:sz w:val="28"/>
          <w:szCs w:val="28"/>
        </w:rPr>
        <w:t>«Парикмахер»</w:t>
      </w:r>
    </w:p>
    <w:p w:rsidR="00546CB0" w:rsidRPr="00D85B53" w:rsidRDefault="00546CB0" w:rsidP="00D85B53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B53">
        <w:rPr>
          <w:rFonts w:ascii="Times New Roman" w:hAnsi="Times New Roman" w:cs="Times New Roman"/>
          <w:sz w:val="28"/>
          <w:szCs w:val="28"/>
        </w:rPr>
        <w:t>«Маникюрша»</w:t>
      </w:r>
    </w:p>
    <w:p w:rsidR="00D85B53" w:rsidRDefault="00546CB0" w:rsidP="00D85B53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B53">
        <w:rPr>
          <w:rFonts w:ascii="Times New Roman" w:hAnsi="Times New Roman" w:cs="Times New Roman"/>
          <w:sz w:val="28"/>
          <w:szCs w:val="28"/>
        </w:rPr>
        <w:t>«Помощник воспитателя»</w:t>
      </w:r>
    </w:p>
    <w:p w:rsidR="00546CB0" w:rsidRPr="00D85B53" w:rsidRDefault="00546CB0" w:rsidP="00D85B53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B53">
        <w:rPr>
          <w:rFonts w:ascii="Times New Roman" w:hAnsi="Times New Roman" w:cs="Times New Roman"/>
          <w:sz w:val="28"/>
          <w:szCs w:val="28"/>
        </w:rPr>
        <w:t>«Электрогазосварщик»</w:t>
      </w:r>
    </w:p>
    <w:p w:rsidR="00546CB0" w:rsidRPr="00D85B53" w:rsidRDefault="00546CB0" w:rsidP="00D85B53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B53">
        <w:rPr>
          <w:rFonts w:ascii="Times New Roman" w:hAnsi="Times New Roman" w:cs="Times New Roman"/>
          <w:sz w:val="28"/>
          <w:szCs w:val="28"/>
        </w:rPr>
        <w:t>«Электромонтер по ремонту и обслуживанию электрооборудования»</w:t>
      </w:r>
    </w:p>
    <w:p w:rsidR="00546CB0" w:rsidRPr="00D85B53" w:rsidRDefault="00546CB0" w:rsidP="00D85B53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B53">
        <w:rPr>
          <w:rFonts w:ascii="Times New Roman" w:hAnsi="Times New Roman" w:cs="Times New Roman"/>
          <w:sz w:val="28"/>
          <w:szCs w:val="28"/>
        </w:rPr>
        <w:t>«Слесарь-сантехник»</w:t>
      </w:r>
    </w:p>
    <w:p w:rsidR="00546CB0" w:rsidRPr="00D85B53" w:rsidRDefault="00546CB0" w:rsidP="00D85B53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B53">
        <w:rPr>
          <w:rFonts w:ascii="Times New Roman" w:hAnsi="Times New Roman" w:cs="Times New Roman"/>
          <w:sz w:val="28"/>
          <w:szCs w:val="28"/>
        </w:rPr>
        <w:t>«Охранник»</w:t>
      </w:r>
    </w:p>
    <w:p w:rsidR="009351BD" w:rsidRPr="00D85B53" w:rsidRDefault="00546CB0" w:rsidP="00D85B53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B53">
        <w:rPr>
          <w:rFonts w:ascii="Times New Roman" w:hAnsi="Times New Roman" w:cs="Times New Roman"/>
          <w:sz w:val="28"/>
          <w:szCs w:val="28"/>
        </w:rPr>
        <w:t>«Плотник»</w:t>
      </w:r>
    </w:p>
    <w:p w:rsidR="009351BD" w:rsidRPr="00D85B53" w:rsidRDefault="009351BD" w:rsidP="00D85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BEB" w:rsidRPr="00D85B53" w:rsidRDefault="009351BD" w:rsidP="00D85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B53">
        <w:rPr>
          <w:rFonts w:ascii="Times New Roman" w:hAnsi="Times New Roman" w:cs="Times New Roman"/>
          <w:sz w:val="28"/>
          <w:szCs w:val="28"/>
        </w:rPr>
        <w:t>Более подробную информацию можно получить по</w:t>
      </w:r>
      <w:r w:rsidR="00D85B53">
        <w:rPr>
          <w:rFonts w:ascii="Times New Roman" w:hAnsi="Times New Roman" w:cs="Times New Roman"/>
          <w:sz w:val="28"/>
          <w:szCs w:val="28"/>
        </w:rPr>
        <w:t xml:space="preserve"> </w:t>
      </w:r>
      <w:r w:rsidRPr="00D85B53">
        <w:rPr>
          <w:rFonts w:ascii="Times New Roman" w:hAnsi="Times New Roman" w:cs="Times New Roman"/>
          <w:sz w:val="28"/>
          <w:szCs w:val="28"/>
        </w:rPr>
        <w:t>тел</w:t>
      </w:r>
      <w:r w:rsidR="00D85B53">
        <w:rPr>
          <w:rFonts w:ascii="Times New Roman" w:hAnsi="Times New Roman" w:cs="Times New Roman"/>
          <w:sz w:val="28"/>
          <w:szCs w:val="28"/>
        </w:rPr>
        <w:t>ефону</w:t>
      </w:r>
      <w:r w:rsidRPr="00D85B53">
        <w:rPr>
          <w:rFonts w:ascii="Times New Roman" w:hAnsi="Times New Roman" w:cs="Times New Roman"/>
          <w:sz w:val="28"/>
          <w:szCs w:val="28"/>
        </w:rPr>
        <w:t>: (81853) 4-</w:t>
      </w:r>
      <w:r w:rsidR="00546CB0" w:rsidRPr="00D85B53">
        <w:rPr>
          <w:rFonts w:ascii="Times New Roman" w:hAnsi="Times New Roman" w:cs="Times New Roman"/>
          <w:sz w:val="28"/>
          <w:szCs w:val="28"/>
        </w:rPr>
        <w:t xml:space="preserve">33-08 </w:t>
      </w:r>
      <w:r w:rsidRPr="00D85B53">
        <w:rPr>
          <w:rFonts w:ascii="Times New Roman" w:hAnsi="Times New Roman" w:cs="Times New Roman"/>
          <w:sz w:val="28"/>
          <w:szCs w:val="28"/>
        </w:rPr>
        <w:t>(контактное лицо:</w:t>
      </w:r>
      <w:r w:rsidR="00546CB0" w:rsidRPr="00D85B53">
        <w:rPr>
          <w:rFonts w:ascii="Times New Roman" w:hAnsi="Times New Roman" w:cs="Times New Roman"/>
          <w:sz w:val="28"/>
          <w:szCs w:val="28"/>
        </w:rPr>
        <w:t xml:space="preserve"> Соболева Юлия Андреевна)</w:t>
      </w:r>
      <w:r w:rsidR="00D85B5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695BEB" w:rsidRPr="00D85B53" w:rsidSect="00D85B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07"/>
    <w:rsid w:val="003D417A"/>
    <w:rsid w:val="00546CB0"/>
    <w:rsid w:val="00695BEB"/>
    <w:rsid w:val="00776221"/>
    <w:rsid w:val="008F1CAE"/>
    <w:rsid w:val="009351BD"/>
    <w:rsid w:val="00AD6407"/>
    <w:rsid w:val="00D8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273CB-2565-47A4-AE76-2771ABCE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5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Вечер Ирина Алексеевна</cp:lastModifiedBy>
  <cp:revision>6</cp:revision>
  <cp:lastPrinted>2019-01-16T10:57:00Z</cp:lastPrinted>
  <dcterms:created xsi:type="dcterms:W3CDTF">2019-01-16T07:59:00Z</dcterms:created>
  <dcterms:modified xsi:type="dcterms:W3CDTF">2019-01-22T13:59:00Z</dcterms:modified>
</cp:coreProperties>
</file>