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88" w:rsidRDefault="00CD6E5D" w:rsidP="00F508B7">
      <w:pPr>
        <w:jc w:val="center"/>
      </w:pPr>
      <w:r>
        <w:rPr>
          <w:sz w:val="32"/>
          <w:szCs w:val="32"/>
        </w:rPr>
        <w:t>Доклад об осуществлении государственного контроля (надзора), муниципального контроля за</w:t>
      </w:r>
      <w:r w:rsidR="00E14580" w:rsidRPr="005332CD">
        <w:rPr>
          <w:b/>
          <w:sz w:val="32"/>
          <w:szCs w:val="32"/>
        </w:rPr>
        <w:t xml:space="preserve"> </w:t>
      </w:r>
      <w:r w:rsidR="00C50948">
        <w:rPr>
          <w:b/>
          <w:sz w:val="32"/>
          <w:szCs w:val="32"/>
        </w:rPr>
        <w:t>2019</w:t>
      </w:r>
      <w:r w:rsidR="006961EB" w:rsidRPr="006961EB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год</w:t>
      </w:r>
    </w:p>
    <w:p w:rsidR="00886888" w:rsidRPr="00755FAF" w:rsidRDefault="00886888"/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Состояние нормативно-правового регулирования в</w:t>
      </w:r>
      <w:r w:rsidR="005D1A62">
        <w:rPr>
          <w:sz w:val="32"/>
          <w:szCs w:val="32"/>
        </w:rPr>
        <w:t> </w:t>
      </w:r>
      <w:r w:rsidRPr="00F828AB">
        <w:rPr>
          <w:sz w:val="32"/>
          <w:szCs w:val="32"/>
        </w:rPr>
        <w:t>соответствующей сфере деятельности</w:t>
      </w:r>
    </w:p>
    <w:p w:rsidR="00F31C3C" w:rsidRDefault="00F31C3C" w:rsidP="0083213D">
      <w:pPr>
        <w:rPr>
          <w:sz w:val="32"/>
          <w:szCs w:val="32"/>
        </w:rPr>
      </w:pPr>
    </w:p>
    <w:p w:rsidR="005332CD" w:rsidRDefault="005332CD" w:rsidP="0062380B">
      <w:pPr>
        <w:ind w:firstLine="709"/>
        <w:jc w:val="both"/>
      </w:pPr>
      <w:r w:rsidRPr="00C64D7F">
        <w:t>Осуществление контроля</w:t>
      </w:r>
      <w:r w:rsidR="004E186D">
        <w:t xml:space="preserve"> (надзора)</w:t>
      </w:r>
      <w:r w:rsidRPr="00C64D7F">
        <w:t xml:space="preserve"> за соблюдением работодателями требований законодательства о занятости и квотировании рабочих мест для приема на работу инвалидов, соблюдение</w:t>
      </w:r>
      <w:r>
        <w:t>м</w:t>
      </w:r>
      <w:r w:rsidRPr="00C64D7F">
        <w:t xml:space="preserve"> трудового законодательства</w:t>
      </w:r>
      <w:r>
        <w:t xml:space="preserve"> </w:t>
      </w:r>
      <w:r w:rsidRPr="00C64D7F">
        <w:t>в области реализации коллективных договоров</w:t>
      </w:r>
      <w:r>
        <w:t xml:space="preserve">, а также регионального государственного контроля в сфере социального обслуживания осуществляется в соответствии с: </w:t>
      </w:r>
    </w:p>
    <w:p w:rsidR="005332CD" w:rsidRPr="007C129D" w:rsidRDefault="005332CD" w:rsidP="005332CD">
      <w:pPr>
        <w:pStyle w:val="aa"/>
        <w:autoSpaceDE w:val="0"/>
        <w:autoSpaceDN w:val="0"/>
        <w:adjustRightInd w:val="0"/>
        <w:ind w:left="0" w:firstLine="709"/>
        <w:jc w:val="both"/>
      </w:pPr>
      <w:r w:rsidRPr="007C129D">
        <w:t>Трудов</w:t>
      </w:r>
      <w:r>
        <w:t>ым</w:t>
      </w:r>
      <w:r w:rsidRPr="007C129D">
        <w:t xml:space="preserve"> </w:t>
      </w:r>
      <w:hyperlink r:id="rId6" w:history="1">
        <w:r w:rsidRPr="007C129D">
          <w:t>кодекс</w:t>
        </w:r>
      </w:hyperlink>
      <w:r>
        <w:t>ом</w:t>
      </w:r>
      <w:r w:rsidRPr="007C129D">
        <w:t xml:space="preserve"> Российской Федерации</w:t>
      </w:r>
      <w:r w:rsidR="00C50948">
        <w:t xml:space="preserve"> от 30.12.2001 № 197-ФЗ</w:t>
      </w:r>
      <w:r w:rsidR="00F508B7">
        <w:t>;</w:t>
      </w:r>
    </w:p>
    <w:p w:rsidR="005332CD" w:rsidRPr="007C129D" w:rsidRDefault="005332CD" w:rsidP="005332CD">
      <w:pPr>
        <w:pStyle w:val="aa"/>
        <w:autoSpaceDE w:val="0"/>
        <w:autoSpaceDN w:val="0"/>
        <w:adjustRightInd w:val="0"/>
        <w:ind w:left="0" w:firstLine="709"/>
        <w:jc w:val="both"/>
      </w:pPr>
      <w:r w:rsidRPr="007C129D">
        <w:t>Федеральны</w:t>
      </w:r>
      <w:r>
        <w:t>м</w:t>
      </w:r>
      <w:r w:rsidRPr="007C129D">
        <w:t xml:space="preserve"> </w:t>
      </w:r>
      <w:hyperlink r:id="rId7" w:history="1">
        <w:r w:rsidRPr="007C129D">
          <w:t>закон</w:t>
        </w:r>
      </w:hyperlink>
      <w:r>
        <w:t>ом</w:t>
      </w:r>
      <w:r w:rsidRPr="007C129D">
        <w:t xml:space="preserve"> от 27</w:t>
      </w:r>
      <w:r>
        <w:t>.07.</w:t>
      </w:r>
      <w:r w:rsidRPr="007C129D">
        <w:t xml:space="preserve">2006 </w:t>
      </w:r>
      <w:r>
        <w:t>№</w:t>
      </w:r>
      <w:r w:rsidRPr="007C129D">
        <w:t xml:space="preserve"> 149-ФЗ </w:t>
      </w:r>
      <w:r>
        <w:t>«</w:t>
      </w:r>
      <w:r w:rsidRPr="007C129D">
        <w:t>Об информации, информационных технологиях и о защите информации</w:t>
      </w:r>
      <w:r>
        <w:t>»</w:t>
      </w:r>
      <w:r w:rsidRPr="007C129D">
        <w:t>;</w:t>
      </w:r>
    </w:p>
    <w:p w:rsidR="005332CD" w:rsidRDefault="005332CD" w:rsidP="005332CD">
      <w:pPr>
        <w:pStyle w:val="aa"/>
        <w:autoSpaceDE w:val="0"/>
        <w:autoSpaceDN w:val="0"/>
        <w:adjustRightInd w:val="0"/>
        <w:ind w:left="0" w:firstLine="709"/>
        <w:jc w:val="both"/>
      </w:pPr>
      <w:r w:rsidRPr="007C129D">
        <w:t>Федеральны</w:t>
      </w:r>
      <w:r>
        <w:t>м</w:t>
      </w:r>
      <w:r w:rsidRPr="007C129D">
        <w:t xml:space="preserve"> </w:t>
      </w:r>
      <w:hyperlink r:id="rId8" w:history="1">
        <w:r w:rsidRPr="007C129D">
          <w:t>закон</w:t>
        </w:r>
      </w:hyperlink>
      <w:r>
        <w:t>ом</w:t>
      </w:r>
      <w:r w:rsidRPr="007C129D">
        <w:t xml:space="preserve"> от 26</w:t>
      </w:r>
      <w:r>
        <w:t>.12.</w:t>
      </w:r>
      <w:r w:rsidRPr="007C129D">
        <w:t xml:space="preserve">2008 </w:t>
      </w:r>
      <w:r>
        <w:t>№</w:t>
      </w:r>
      <w:r w:rsidRPr="007C129D">
        <w:t xml:space="preserve"> 294-ФЗ </w:t>
      </w:r>
      <w:r>
        <w:t>«</w:t>
      </w:r>
      <w:r w:rsidRPr="007C129D"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t>»</w:t>
      </w:r>
      <w:r w:rsidRPr="007C129D">
        <w:t>;</w:t>
      </w:r>
    </w:p>
    <w:p w:rsidR="005332CD" w:rsidRDefault="005332CD" w:rsidP="005332CD">
      <w:pPr>
        <w:pStyle w:val="aa"/>
        <w:autoSpaceDE w:val="0"/>
        <w:autoSpaceDN w:val="0"/>
        <w:adjustRightInd w:val="0"/>
        <w:ind w:left="0" w:firstLine="709"/>
        <w:jc w:val="both"/>
      </w:pPr>
      <w:r w:rsidRPr="00130555">
        <w:t>Федеральны</w:t>
      </w:r>
      <w:r>
        <w:t>м</w:t>
      </w:r>
      <w:r w:rsidRPr="00130555">
        <w:t xml:space="preserve"> </w:t>
      </w:r>
      <w:hyperlink r:id="rId9" w:history="1">
        <w:r w:rsidRPr="00130555">
          <w:t>закон</w:t>
        </w:r>
      </w:hyperlink>
      <w:r>
        <w:t>ом</w:t>
      </w:r>
      <w:r w:rsidRPr="00130555">
        <w:t xml:space="preserve"> от 24.11.1995 № 181-ФЗ «О социальной защите инвалидов в Российской Федерации»</w:t>
      </w:r>
      <w:r>
        <w:t>;</w:t>
      </w:r>
    </w:p>
    <w:p w:rsidR="005332CD" w:rsidRDefault="005332CD" w:rsidP="0062380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Федеральным законом от 28.12.2013 </w:t>
      </w:r>
      <w:hyperlink r:id="rId10" w:history="1">
        <w:r w:rsidRPr="002260A9">
          <w:rPr>
            <w:rFonts w:eastAsia="Calibri"/>
          </w:rPr>
          <w:t>№ 442-ФЗ</w:t>
        </w:r>
      </w:hyperlink>
      <w:r w:rsidR="00F508B7">
        <w:rPr>
          <w:rFonts w:eastAsia="Calibri"/>
        </w:rPr>
        <w:t xml:space="preserve"> «</w:t>
      </w:r>
      <w:r>
        <w:rPr>
          <w:rFonts w:eastAsia="Calibri"/>
        </w:rPr>
        <w:t>Об основах социального обслуживания</w:t>
      </w:r>
      <w:r w:rsidR="00F508B7">
        <w:rPr>
          <w:rFonts w:eastAsia="Calibri"/>
        </w:rPr>
        <w:t xml:space="preserve"> граждан в Российской Федерации»;</w:t>
      </w:r>
    </w:p>
    <w:p w:rsidR="005332CD" w:rsidRPr="00130555" w:rsidRDefault="00744217" w:rsidP="005332CD">
      <w:pPr>
        <w:autoSpaceDE w:val="0"/>
        <w:autoSpaceDN w:val="0"/>
        <w:adjustRightInd w:val="0"/>
        <w:ind w:firstLine="709"/>
        <w:jc w:val="both"/>
      </w:pPr>
      <w:hyperlink r:id="rId11" w:history="1">
        <w:r w:rsidR="005332CD" w:rsidRPr="00130555">
          <w:t>Закон</w:t>
        </w:r>
      </w:hyperlink>
      <w:r w:rsidR="005332CD">
        <w:t>ом</w:t>
      </w:r>
      <w:r w:rsidR="005332CD" w:rsidRPr="00130555">
        <w:t xml:space="preserve"> Российской Федерации от 19.04.1991 № 1032-1 «О занятости населения в Российской Федерации»;</w:t>
      </w:r>
    </w:p>
    <w:p w:rsidR="005332CD" w:rsidRDefault="00744217" w:rsidP="005332CD">
      <w:pPr>
        <w:pStyle w:val="aa"/>
        <w:autoSpaceDE w:val="0"/>
        <w:autoSpaceDN w:val="0"/>
        <w:adjustRightInd w:val="0"/>
        <w:ind w:left="0" w:firstLine="709"/>
        <w:jc w:val="both"/>
      </w:pPr>
      <w:hyperlink r:id="rId12" w:history="1">
        <w:r w:rsidR="005332CD" w:rsidRPr="007C129D">
          <w:t>Постановление</w:t>
        </w:r>
      </w:hyperlink>
      <w:r w:rsidR="005332CD">
        <w:t>м</w:t>
      </w:r>
      <w:r w:rsidR="005332CD" w:rsidRPr="007C129D">
        <w:t xml:space="preserve"> Правительства Российской Федерации от 30</w:t>
      </w:r>
      <w:r w:rsidR="005332CD">
        <w:t>.06.</w:t>
      </w:r>
      <w:r w:rsidR="005332CD" w:rsidRPr="007C129D">
        <w:t xml:space="preserve">2010 </w:t>
      </w:r>
      <w:r w:rsidR="005332CD">
        <w:t>№</w:t>
      </w:r>
      <w:r w:rsidR="005332CD" w:rsidRPr="007C129D">
        <w:t xml:space="preserve"> 489 </w:t>
      </w:r>
      <w:r w:rsidR="005332CD">
        <w:t>«</w:t>
      </w:r>
      <w:r w:rsidR="005332CD" w:rsidRPr="007C129D">
        <w:t>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</w:t>
      </w:r>
      <w:r w:rsidR="005332CD">
        <w:t>»</w:t>
      </w:r>
      <w:r w:rsidR="005332CD" w:rsidRPr="007C129D">
        <w:t>;</w:t>
      </w:r>
    </w:p>
    <w:p w:rsidR="00A23A98" w:rsidRDefault="00A23A98" w:rsidP="005332CD">
      <w:pPr>
        <w:pStyle w:val="aa"/>
        <w:autoSpaceDE w:val="0"/>
        <w:autoSpaceDN w:val="0"/>
        <w:adjustRightInd w:val="0"/>
        <w:ind w:left="0" w:firstLine="709"/>
        <w:jc w:val="both"/>
      </w:pPr>
      <w:r>
        <w:t>Приказом Министерства труда и социальной защиты Российской Федерации от 30.04.2013 N 181н «Об утверждении федерального государственного стандарта государственной функции надзора и контроля за приемом на работу инвалидов в пределах установленной квоты с правом проведения проверок, выдачи обязательных для исполнения предписаний и составления протоколов»;</w:t>
      </w:r>
    </w:p>
    <w:p w:rsidR="005332CD" w:rsidRDefault="00744217" w:rsidP="0062380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hyperlink r:id="rId13" w:history="1">
        <w:r w:rsidR="005332CD">
          <w:rPr>
            <w:rFonts w:eastAsia="Calibri"/>
          </w:rPr>
          <w:t>З</w:t>
        </w:r>
        <w:r w:rsidR="005332CD" w:rsidRPr="002260A9">
          <w:rPr>
            <w:rFonts w:eastAsia="Calibri"/>
          </w:rPr>
          <w:t>аконом</w:t>
        </w:r>
      </w:hyperlink>
      <w:r w:rsidR="005332CD" w:rsidRPr="002260A9">
        <w:rPr>
          <w:rFonts w:eastAsia="Calibri"/>
        </w:rPr>
        <w:t xml:space="preserve"> </w:t>
      </w:r>
      <w:r w:rsidR="005332CD">
        <w:rPr>
          <w:rFonts w:eastAsia="Calibri"/>
        </w:rPr>
        <w:t>Ненецкого автономног</w:t>
      </w:r>
      <w:r w:rsidR="00F508B7">
        <w:rPr>
          <w:rFonts w:eastAsia="Calibri"/>
        </w:rPr>
        <w:t>о округа от 09.07.2014 № 71-ОЗ «</w:t>
      </w:r>
      <w:r w:rsidR="005332CD">
        <w:rPr>
          <w:rFonts w:eastAsia="Calibri"/>
        </w:rPr>
        <w:t>О полномочиях органов государственной власти Ненецкого автономного округа в сфере с</w:t>
      </w:r>
      <w:r w:rsidR="00F508B7">
        <w:rPr>
          <w:rFonts w:eastAsia="Calibri"/>
        </w:rPr>
        <w:t>оциального обслуживания граждан»;</w:t>
      </w:r>
    </w:p>
    <w:p w:rsidR="005332CD" w:rsidRPr="002260A9" w:rsidRDefault="005332CD" w:rsidP="005332CD">
      <w:pPr>
        <w:pStyle w:val="aa"/>
        <w:autoSpaceDE w:val="0"/>
        <w:autoSpaceDN w:val="0"/>
        <w:adjustRightInd w:val="0"/>
        <w:ind w:left="0" w:firstLine="709"/>
        <w:jc w:val="both"/>
        <w:rPr>
          <w:rFonts w:eastAsia="Calibri"/>
          <w:lang w:eastAsia="en-US"/>
        </w:rPr>
      </w:pPr>
      <w:r w:rsidRPr="002260A9">
        <w:rPr>
          <w:rFonts w:eastAsia="Calibri"/>
          <w:lang w:eastAsia="en-US"/>
        </w:rPr>
        <w:t>Постановлением Администрации Ненецкого авт</w:t>
      </w:r>
      <w:r w:rsidR="00F508B7">
        <w:rPr>
          <w:rFonts w:eastAsia="Calibri"/>
          <w:lang w:eastAsia="en-US"/>
        </w:rPr>
        <w:t>ономного округа от 16.12.2014 № </w:t>
      </w:r>
      <w:r w:rsidRPr="002260A9">
        <w:rPr>
          <w:rFonts w:eastAsia="Calibri"/>
          <w:lang w:eastAsia="en-US"/>
        </w:rPr>
        <w:t xml:space="preserve">484-п «Об утверждении Положения о Департаменте здравоохранения, труда и социальной защиты населения Ненецкого автономного округа, утвержденного постановлением Администрации Ненецкого автономного округа»; </w:t>
      </w:r>
    </w:p>
    <w:p w:rsidR="005332CD" w:rsidRDefault="005332CD" w:rsidP="005332CD">
      <w:pPr>
        <w:ind w:firstLine="709"/>
        <w:jc w:val="both"/>
      </w:pPr>
      <w:r w:rsidRPr="00EB2073">
        <w:t>Постановление</w:t>
      </w:r>
      <w:r w:rsidR="00F508B7">
        <w:t xml:space="preserve">м </w:t>
      </w:r>
      <w:r>
        <w:t>Администрации</w:t>
      </w:r>
      <w:r w:rsidRPr="00EB2073">
        <w:t xml:space="preserve"> Ненецкого </w:t>
      </w:r>
      <w:r w:rsidR="00F400CE">
        <w:t>автономного округа от 24.11.2014 № </w:t>
      </w:r>
      <w:r w:rsidRPr="00EB2073">
        <w:t>444-п «Об утверждении Порядка организации осуществления регионального государственного контроля в сфере социального обслуживания граждан на территории Ненецкого автономного округа»;</w:t>
      </w:r>
    </w:p>
    <w:p w:rsidR="00F508B7" w:rsidRDefault="00F508B7" w:rsidP="004E186D">
      <w:pPr>
        <w:pStyle w:val="aa"/>
        <w:autoSpaceDE w:val="0"/>
        <w:autoSpaceDN w:val="0"/>
        <w:adjustRightInd w:val="0"/>
        <w:ind w:left="0" w:firstLine="709"/>
        <w:jc w:val="both"/>
      </w:pPr>
      <w:r w:rsidRPr="00F508B7">
        <w:t>Постановление</w:t>
      </w:r>
      <w:r w:rsidR="00F400CE">
        <w:t>м</w:t>
      </w:r>
      <w:r w:rsidRPr="00F508B7">
        <w:t xml:space="preserve"> Администрации Ненецкого автономного округа от </w:t>
      </w:r>
      <w:r w:rsidR="00F400CE">
        <w:t>21.11.2017 № </w:t>
      </w:r>
      <w:r w:rsidRPr="00F508B7">
        <w:t>351-п «Об утверждении Порядка организации и осуществления контроля за выполнением коллективных договоров, соглашений»;</w:t>
      </w:r>
    </w:p>
    <w:p w:rsidR="00A23A98" w:rsidRPr="00F508B7" w:rsidRDefault="00A23A98" w:rsidP="004E186D">
      <w:pPr>
        <w:pStyle w:val="aa"/>
        <w:autoSpaceDE w:val="0"/>
        <w:autoSpaceDN w:val="0"/>
        <w:adjustRightInd w:val="0"/>
        <w:ind w:left="0" w:firstLine="709"/>
        <w:jc w:val="both"/>
      </w:pPr>
      <w:r>
        <w:t>П</w:t>
      </w:r>
      <w:r w:rsidRPr="00A23A98">
        <w:t>остановлением Администрации Ненецкого автономного округа от 29.11.2018 №</w:t>
      </w:r>
      <w:r>
        <w:t> </w:t>
      </w:r>
      <w:r w:rsidRPr="00A23A98">
        <w:t>286-п «Об утверждении Порядка организации и осуществления контроля (надзора) за приемом на работу инвалидов в пределах установленной квоты»</w:t>
      </w:r>
      <w:r>
        <w:t>;</w:t>
      </w:r>
    </w:p>
    <w:p w:rsidR="00F508B7" w:rsidRPr="00F508B7" w:rsidRDefault="00F508B7" w:rsidP="00F400CE">
      <w:pPr>
        <w:ind w:firstLine="709"/>
        <w:jc w:val="both"/>
      </w:pPr>
      <w:r w:rsidRPr="00F508B7">
        <w:lastRenderedPageBreak/>
        <w:t>Приказ</w:t>
      </w:r>
      <w:r w:rsidR="00F400CE">
        <w:t>ом</w:t>
      </w:r>
      <w:r w:rsidRPr="00F508B7">
        <w:t xml:space="preserve"> Департамента здравоохранения, труда и социальной защиты населения Ненецкого а</w:t>
      </w:r>
      <w:r w:rsidR="00F400CE">
        <w:t xml:space="preserve">втономного округа от 04.08.2015 </w:t>
      </w:r>
      <w:r w:rsidRPr="00F508B7">
        <w:t>№ 34 «Об утверждении Административного регламента исполнения государственной функции «Контроль за приемом на работу инвалидов в пределах установленной квоты»;</w:t>
      </w:r>
    </w:p>
    <w:p w:rsidR="00F508B7" w:rsidRPr="00F508B7" w:rsidRDefault="00F508B7" w:rsidP="00F508B7">
      <w:pPr>
        <w:autoSpaceDE w:val="0"/>
        <w:autoSpaceDN w:val="0"/>
        <w:adjustRightInd w:val="0"/>
        <w:ind w:firstLine="709"/>
        <w:jc w:val="both"/>
      </w:pPr>
      <w:r w:rsidRPr="00F508B7">
        <w:t>Приказ</w:t>
      </w:r>
      <w:r w:rsidR="00F400CE">
        <w:t>ом</w:t>
      </w:r>
      <w:r w:rsidRPr="00F508B7">
        <w:t xml:space="preserve"> Департамента здравоохранения, труда и социальной защиты населения Ненецкого </w:t>
      </w:r>
      <w:r w:rsidR="00F400CE">
        <w:t xml:space="preserve">автономного округа от 22.01.2016 </w:t>
      </w:r>
      <w:r w:rsidRPr="00F508B7">
        <w:t>№ 4 «Об утверждении Административного регламента предоставления государственной услуги «Проведение уведомительной регистрации коллективных договоров, соглашений»;</w:t>
      </w:r>
    </w:p>
    <w:p w:rsidR="00F508B7" w:rsidRDefault="00F508B7" w:rsidP="00F508B7">
      <w:pPr>
        <w:autoSpaceDE w:val="0"/>
        <w:autoSpaceDN w:val="0"/>
        <w:adjustRightInd w:val="0"/>
        <w:ind w:firstLine="709"/>
        <w:jc w:val="both"/>
      </w:pPr>
      <w:r w:rsidRPr="00F508B7">
        <w:t>Приказ</w:t>
      </w:r>
      <w:r w:rsidR="00F400CE">
        <w:t>ом</w:t>
      </w:r>
      <w:r w:rsidRPr="00F508B7">
        <w:t xml:space="preserve"> Департамента здравоохранения, труда и социальной защиты населения Ненецкого автономного округ</w:t>
      </w:r>
      <w:r w:rsidR="00F400CE">
        <w:t xml:space="preserve">а от 18.08.2017 </w:t>
      </w:r>
      <w:r w:rsidRPr="00F508B7">
        <w:t xml:space="preserve">№ 59 «Об утверждении Административного регламента исполнения государственной функции «Региональный государственный контроль в </w:t>
      </w:r>
      <w:r w:rsidR="0062380B">
        <w:t>сфере социального обслуживания».</w:t>
      </w:r>
    </w:p>
    <w:p w:rsidR="00D1132B" w:rsidRPr="00D1132B" w:rsidRDefault="00D1132B" w:rsidP="00D1132B">
      <w:pPr>
        <w:ind w:firstLine="709"/>
        <w:jc w:val="both"/>
      </w:pPr>
      <w:r w:rsidRPr="00D1132B">
        <w:t>Нормативные правовые акты Ненецкого автономного округа в области занятости населения и трудового законодательства</w:t>
      </w:r>
      <w:r>
        <w:t>,</w:t>
      </w:r>
      <w:r w:rsidRPr="00D1132B">
        <w:t xml:space="preserve"> в сфере социального обслуживания</w:t>
      </w:r>
      <w:r w:rsidRPr="00D1132B">
        <w:t xml:space="preserve"> проходят проверку на </w:t>
      </w:r>
      <w:proofErr w:type="spellStart"/>
      <w:r w:rsidRPr="00D1132B">
        <w:t>коррупциогенность</w:t>
      </w:r>
      <w:proofErr w:type="spellEnd"/>
      <w:r>
        <w:t xml:space="preserve"> (по результатам проверок </w:t>
      </w:r>
      <w:proofErr w:type="spellStart"/>
      <w:r w:rsidRPr="00D1132B">
        <w:t>коррупциогенные</w:t>
      </w:r>
      <w:proofErr w:type="spellEnd"/>
      <w:r w:rsidRPr="00D1132B">
        <w:t xml:space="preserve"> факторы</w:t>
      </w:r>
      <w:r>
        <w:t xml:space="preserve"> не выявлены)</w:t>
      </w:r>
      <w:r w:rsidRPr="00D1132B">
        <w:t xml:space="preserve">, размещены для свободного доступа в информационно-коммуникационной сети Интернет на официальном </w:t>
      </w:r>
      <w:r w:rsidRPr="00D1132B">
        <w:rPr>
          <w:color w:val="000000"/>
        </w:rPr>
        <w:t>сайте</w:t>
      </w:r>
      <w:r>
        <w:rPr>
          <w:color w:val="000000"/>
        </w:rPr>
        <w:t xml:space="preserve"> Департамента</w:t>
      </w:r>
      <w:r w:rsidRPr="00D1132B">
        <w:rPr>
          <w:color w:val="000000"/>
        </w:rPr>
        <w:t xml:space="preserve"> </w:t>
      </w:r>
      <w:hyperlink r:id="rId14" w:history="1">
        <w:r w:rsidRPr="00D1132B">
          <w:rPr>
            <w:color w:val="000000"/>
            <w:u w:val="single"/>
          </w:rPr>
          <w:t>http://medsoc.adm-nao.ru/</w:t>
        </w:r>
      </w:hyperlink>
      <w:r w:rsidRPr="00D1132B">
        <w:rPr>
          <w:color w:val="000000"/>
        </w:rPr>
        <w:t xml:space="preserve"> в разделе</w:t>
      </w:r>
      <w:r w:rsidRPr="00D1132B">
        <w:t xml:space="preserve"> «Документы».</w:t>
      </w:r>
    </w:p>
    <w:p w:rsidR="00F31C3C" w:rsidRPr="00755FAF" w:rsidRDefault="00F31C3C" w:rsidP="0083213D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2.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4A4579" w:rsidRPr="00D317FE" w:rsidRDefault="00F62937" w:rsidP="005332CD">
      <w:pPr>
        <w:ind w:firstLine="709"/>
        <w:jc w:val="both"/>
        <w:rPr>
          <w:rFonts w:eastAsia="Calibri"/>
          <w:i/>
          <w:sz w:val="26"/>
          <w:szCs w:val="26"/>
        </w:rPr>
      </w:pPr>
      <w:r w:rsidRPr="00D317FE">
        <w:rPr>
          <w:rFonts w:eastAsia="Calibri"/>
          <w:i/>
          <w:sz w:val="26"/>
          <w:szCs w:val="26"/>
        </w:rPr>
        <w:t xml:space="preserve">1. </w:t>
      </w:r>
      <w:r w:rsidR="004A4579" w:rsidRPr="00D317FE">
        <w:rPr>
          <w:rFonts w:eastAsia="Calibri"/>
          <w:i/>
          <w:sz w:val="26"/>
          <w:szCs w:val="26"/>
        </w:rPr>
        <w:t xml:space="preserve">Сведения об организационной структуре и системе управления органов государственного контроля </w:t>
      </w:r>
      <w:r w:rsidR="00621B85" w:rsidRPr="00D317FE">
        <w:rPr>
          <w:rFonts w:eastAsia="Calibri"/>
          <w:i/>
          <w:sz w:val="26"/>
          <w:szCs w:val="26"/>
        </w:rPr>
        <w:t>(надзора)</w:t>
      </w:r>
      <w:r w:rsidR="00663B8E" w:rsidRPr="00D317FE">
        <w:rPr>
          <w:rFonts w:eastAsia="Calibri"/>
          <w:i/>
          <w:sz w:val="26"/>
          <w:szCs w:val="26"/>
        </w:rPr>
        <w:t>, муниципального контроля.</w:t>
      </w:r>
    </w:p>
    <w:p w:rsidR="003E26B7" w:rsidRPr="00D317FE" w:rsidRDefault="003E26B7" w:rsidP="005332CD">
      <w:pPr>
        <w:ind w:firstLine="709"/>
        <w:jc w:val="both"/>
        <w:rPr>
          <w:rFonts w:eastAsia="Calibri"/>
        </w:rPr>
      </w:pPr>
    </w:p>
    <w:p w:rsidR="00FC6147" w:rsidRDefault="00FC6147" w:rsidP="00852C0F">
      <w:pPr>
        <w:ind w:firstLine="709"/>
        <w:jc w:val="both"/>
        <w:rPr>
          <w:rFonts w:eastAsia="Calibri"/>
        </w:rPr>
      </w:pPr>
      <w:r>
        <w:rPr>
          <w:rFonts w:eastAsia="Calibri"/>
        </w:rPr>
        <w:t>Согласно Положению</w:t>
      </w:r>
      <w:r w:rsidRPr="00FC6147">
        <w:rPr>
          <w:rFonts w:eastAsia="Calibri"/>
        </w:rPr>
        <w:t xml:space="preserve"> о Департаменте здравоохранения, труда и социальной защиты населения Ненецкого автономного округа</w:t>
      </w:r>
      <w:r w:rsidR="005D1A62">
        <w:rPr>
          <w:rFonts w:eastAsia="Calibri"/>
        </w:rPr>
        <w:t xml:space="preserve"> (далее – Департамент)</w:t>
      </w:r>
      <w:r>
        <w:rPr>
          <w:rFonts w:eastAsia="Calibri"/>
        </w:rPr>
        <w:t>, утвержденному п</w:t>
      </w:r>
      <w:r w:rsidRPr="00FC6147">
        <w:rPr>
          <w:rFonts w:eastAsia="Calibri"/>
        </w:rPr>
        <w:t>остановлени</w:t>
      </w:r>
      <w:r>
        <w:rPr>
          <w:rFonts w:eastAsia="Calibri"/>
        </w:rPr>
        <w:t>ем</w:t>
      </w:r>
      <w:r w:rsidRPr="00FC6147">
        <w:rPr>
          <w:rFonts w:eastAsia="Calibri"/>
        </w:rPr>
        <w:t xml:space="preserve"> Администрации Ненецкого автономного округа от 16.12.2014 № 484-п</w:t>
      </w:r>
      <w:r>
        <w:rPr>
          <w:rFonts w:eastAsia="Calibri"/>
        </w:rPr>
        <w:t>, Департамент является исполнительным органом государственной власти Ненецкого автономного округа</w:t>
      </w:r>
      <w:r w:rsidR="004516ED" w:rsidRPr="004516ED">
        <w:rPr>
          <w:rFonts w:eastAsia="Calibri"/>
        </w:rPr>
        <w:t>, осуществляющим функции по реализации государственной политики и нормативно-правовому регулированию в сфере здравоохранения, труда, занятости, социальной защиты населения, опеки и попечительства</w:t>
      </w:r>
    </w:p>
    <w:p w:rsidR="00B633B5" w:rsidRPr="004516ED" w:rsidRDefault="00B633B5" w:rsidP="00B633B5">
      <w:pPr>
        <w:ind w:firstLine="709"/>
        <w:jc w:val="both"/>
        <w:rPr>
          <w:rFonts w:eastAsia="Calibri"/>
        </w:rPr>
      </w:pPr>
      <w:r w:rsidRPr="004516ED">
        <w:rPr>
          <w:rFonts w:eastAsia="Calibri"/>
        </w:rPr>
        <w:t xml:space="preserve">Департамент возглавляет </w:t>
      </w:r>
      <w:r w:rsidR="004516ED">
        <w:rPr>
          <w:rFonts w:eastAsia="Calibri"/>
        </w:rPr>
        <w:t>руководитель</w:t>
      </w:r>
      <w:r w:rsidRPr="004516ED">
        <w:rPr>
          <w:rFonts w:eastAsia="Calibri"/>
        </w:rPr>
        <w:t xml:space="preserve">, имеющий </w:t>
      </w:r>
      <w:r w:rsidR="004516ED">
        <w:rPr>
          <w:rFonts w:eastAsia="Calibri"/>
        </w:rPr>
        <w:t>дву</w:t>
      </w:r>
      <w:r w:rsidRPr="004516ED">
        <w:rPr>
          <w:rFonts w:eastAsia="Calibri"/>
        </w:rPr>
        <w:t>х заместителей.</w:t>
      </w:r>
    </w:p>
    <w:p w:rsidR="00B633B5" w:rsidRDefault="00B633B5" w:rsidP="00B633B5">
      <w:pPr>
        <w:ind w:firstLine="709"/>
        <w:jc w:val="both"/>
        <w:rPr>
          <w:rFonts w:eastAsia="Calibri"/>
        </w:rPr>
      </w:pPr>
      <w:r w:rsidRPr="004516ED">
        <w:rPr>
          <w:rFonts w:eastAsia="Calibri"/>
        </w:rPr>
        <w:t xml:space="preserve">В структуру Департамента входят </w:t>
      </w:r>
      <w:r w:rsidR="005D1A62">
        <w:rPr>
          <w:rFonts w:eastAsia="Calibri"/>
        </w:rPr>
        <w:t>14</w:t>
      </w:r>
      <w:r w:rsidRPr="004516ED">
        <w:rPr>
          <w:rFonts w:eastAsia="Calibri"/>
        </w:rPr>
        <w:t xml:space="preserve"> структурных подразделений</w:t>
      </w:r>
      <w:r w:rsidR="004516ED">
        <w:rPr>
          <w:rFonts w:eastAsia="Calibri"/>
        </w:rPr>
        <w:t xml:space="preserve"> </w:t>
      </w:r>
      <w:r w:rsidRPr="004516ED">
        <w:rPr>
          <w:rFonts w:eastAsia="Calibri"/>
        </w:rPr>
        <w:t>(</w:t>
      </w:r>
      <w:r w:rsidR="005D1A62">
        <w:rPr>
          <w:rFonts w:eastAsia="Calibri"/>
        </w:rPr>
        <w:t>3 управления, 2 комитета, 3 сектора, 6 отделов</w:t>
      </w:r>
      <w:r w:rsidRPr="004516ED">
        <w:rPr>
          <w:rFonts w:eastAsia="Calibri"/>
        </w:rPr>
        <w:t>).</w:t>
      </w:r>
    </w:p>
    <w:p w:rsidR="004516ED" w:rsidRPr="004516ED" w:rsidRDefault="004516ED" w:rsidP="004516ED">
      <w:pPr>
        <w:ind w:firstLine="709"/>
        <w:jc w:val="both"/>
        <w:rPr>
          <w:rFonts w:eastAsia="Calibri"/>
        </w:rPr>
      </w:pPr>
      <w:r w:rsidRPr="004516ED">
        <w:rPr>
          <w:rFonts w:eastAsia="Calibri"/>
        </w:rPr>
        <w:t>Региональный государственный контроль за выполнением коллективных договоров, соглашений и контроль за приемом на работу инвалидов в пределах установленной квоты осуществляется отделом труда и занятости населения управления труда и социальной защиты Департамента</w:t>
      </w:r>
      <w:r w:rsidR="005D1A62">
        <w:rPr>
          <w:rFonts w:eastAsia="Calibri"/>
        </w:rPr>
        <w:t>.</w:t>
      </w:r>
    </w:p>
    <w:p w:rsidR="004516ED" w:rsidRPr="004516ED" w:rsidRDefault="004516ED" w:rsidP="004516ED">
      <w:pPr>
        <w:ind w:firstLine="709"/>
        <w:jc w:val="both"/>
        <w:rPr>
          <w:rFonts w:eastAsia="Calibri"/>
        </w:rPr>
      </w:pPr>
      <w:r w:rsidRPr="004516ED">
        <w:rPr>
          <w:rFonts w:eastAsia="Calibri"/>
        </w:rPr>
        <w:t>Региональный государственный контроль в сфере социального обслуживания осуществляется отделом организации социальной поддержки и социального обслуживания населения Департамента</w:t>
      </w:r>
      <w:r w:rsidR="005D1A62">
        <w:rPr>
          <w:rFonts w:eastAsia="Calibri"/>
        </w:rPr>
        <w:t>.</w:t>
      </w:r>
    </w:p>
    <w:p w:rsidR="007C30BD" w:rsidRPr="00D317FE" w:rsidRDefault="007C30BD" w:rsidP="00852C0F">
      <w:pPr>
        <w:ind w:firstLine="709"/>
        <w:jc w:val="both"/>
        <w:rPr>
          <w:rFonts w:eastAsia="Calibri"/>
          <w:i/>
        </w:rPr>
      </w:pPr>
    </w:p>
    <w:p w:rsidR="005332CD" w:rsidRPr="00D317FE" w:rsidRDefault="00663B8E" w:rsidP="007C30BD">
      <w:pPr>
        <w:shd w:val="clear" w:color="auto" w:fill="FFFFFF" w:themeFill="background1"/>
        <w:ind w:firstLine="709"/>
        <w:jc w:val="both"/>
        <w:rPr>
          <w:i/>
          <w:sz w:val="26"/>
          <w:szCs w:val="26"/>
        </w:rPr>
      </w:pPr>
      <w:r w:rsidRPr="00D317FE">
        <w:rPr>
          <w:rFonts w:eastAsia="Calibri"/>
          <w:i/>
          <w:sz w:val="26"/>
          <w:szCs w:val="26"/>
        </w:rPr>
        <w:t>2</w:t>
      </w:r>
      <w:r w:rsidR="005332CD" w:rsidRPr="00D317FE">
        <w:rPr>
          <w:rFonts w:eastAsia="Calibri"/>
          <w:i/>
          <w:sz w:val="26"/>
          <w:szCs w:val="26"/>
        </w:rPr>
        <w:t xml:space="preserve">. </w:t>
      </w:r>
      <w:r w:rsidR="00621B85" w:rsidRPr="00D317FE">
        <w:rPr>
          <w:i/>
          <w:sz w:val="26"/>
          <w:szCs w:val="26"/>
        </w:rPr>
        <w:t>П</w:t>
      </w:r>
      <w:r w:rsidR="00F62937" w:rsidRPr="00D317FE">
        <w:rPr>
          <w:i/>
          <w:sz w:val="26"/>
          <w:szCs w:val="26"/>
        </w:rPr>
        <w:t>еречень и описание видов государственного контроля</w:t>
      </w:r>
      <w:r w:rsidRPr="00D317FE">
        <w:rPr>
          <w:i/>
          <w:sz w:val="26"/>
          <w:szCs w:val="26"/>
        </w:rPr>
        <w:t xml:space="preserve"> (надзора), видов муниципального контроля.</w:t>
      </w:r>
      <w:r w:rsidR="00F62937" w:rsidRPr="00D317FE">
        <w:rPr>
          <w:i/>
          <w:sz w:val="26"/>
          <w:szCs w:val="26"/>
        </w:rPr>
        <w:t xml:space="preserve"> </w:t>
      </w:r>
    </w:p>
    <w:p w:rsidR="003E26B7" w:rsidRPr="00D317FE" w:rsidRDefault="003E26B7" w:rsidP="007C30BD">
      <w:pPr>
        <w:shd w:val="clear" w:color="auto" w:fill="FFFFFF" w:themeFill="background1"/>
        <w:ind w:firstLine="709"/>
        <w:jc w:val="both"/>
        <w:rPr>
          <w:i/>
        </w:rPr>
      </w:pPr>
    </w:p>
    <w:p w:rsidR="005332CD" w:rsidRPr="00D317FE" w:rsidRDefault="00BA3749" w:rsidP="007C30BD">
      <w:pPr>
        <w:shd w:val="clear" w:color="auto" w:fill="FFFFFF" w:themeFill="background1"/>
        <w:autoSpaceDE w:val="0"/>
        <w:autoSpaceDN w:val="0"/>
        <w:adjustRightInd w:val="0"/>
        <w:ind w:firstLine="720"/>
        <w:jc w:val="both"/>
      </w:pPr>
      <w:r w:rsidRPr="00D317FE">
        <w:t>Департаментом осуществляются следующие виды государственного контроля:</w:t>
      </w:r>
    </w:p>
    <w:p w:rsidR="00BA3749" w:rsidRPr="00D317FE" w:rsidRDefault="007C30BD" w:rsidP="007C30BD">
      <w:pPr>
        <w:shd w:val="clear" w:color="auto" w:fill="FFFFFF" w:themeFill="background1"/>
        <w:autoSpaceDE w:val="0"/>
        <w:autoSpaceDN w:val="0"/>
        <w:adjustRightInd w:val="0"/>
        <w:ind w:firstLine="720"/>
        <w:jc w:val="both"/>
      </w:pPr>
      <w:r w:rsidRPr="00D317FE">
        <w:lastRenderedPageBreak/>
        <w:t>1) </w:t>
      </w:r>
      <w:r w:rsidR="00A1737E" w:rsidRPr="00D317FE">
        <w:t xml:space="preserve">региональный государственный </w:t>
      </w:r>
      <w:r w:rsidR="00BA3749" w:rsidRPr="00D317FE">
        <w:t>контроль за выполнением коллективных договоров, соглашений</w:t>
      </w:r>
      <w:r w:rsidR="00E5658C" w:rsidRPr="00D317FE">
        <w:t>. Контроль направлен на предупреждение, выявление и пресечение нарушений, связанных с невыполнением соглашений и коллективных договоров;</w:t>
      </w:r>
    </w:p>
    <w:p w:rsidR="00BA3749" w:rsidRPr="00D317FE" w:rsidRDefault="007C30BD" w:rsidP="007C30BD">
      <w:pPr>
        <w:shd w:val="clear" w:color="auto" w:fill="FFFFFF" w:themeFill="background1"/>
        <w:autoSpaceDE w:val="0"/>
        <w:autoSpaceDN w:val="0"/>
        <w:adjustRightInd w:val="0"/>
        <w:ind w:firstLine="720"/>
        <w:jc w:val="both"/>
      </w:pPr>
      <w:r w:rsidRPr="00D317FE">
        <w:t>2) </w:t>
      </w:r>
      <w:r w:rsidR="00A1737E" w:rsidRPr="00D317FE">
        <w:t xml:space="preserve">региональный государственный </w:t>
      </w:r>
      <w:r w:rsidR="00BA3749" w:rsidRPr="00D317FE">
        <w:t>контроль за приемом на работу инвалидов в пределах установленной квоты</w:t>
      </w:r>
      <w:r w:rsidR="000278AE" w:rsidRPr="00D317FE">
        <w:t>. Предметом государственного контроля является соблюдение работодателями (физическими лицами и юридическими лицами независимо от их организационно-правовой формы и формы собственности) обязательных требований по вопросам приема на работу инвалидов</w:t>
      </w:r>
      <w:r w:rsidR="00A72AA7" w:rsidRPr="00D317FE">
        <w:t xml:space="preserve"> в пределах установленной квоты;</w:t>
      </w:r>
    </w:p>
    <w:p w:rsidR="00BA3749" w:rsidRPr="00D317FE" w:rsidRDefault="005D1A62" w:rsidP="007C30BD">
      <w:pPr>
        <w:shd w:val="clear" w:color="auto" w:fill="FFFFFF" w:themeFill="background1"/>
        <w:autoSpaceDE w:val="0"/>
        <w:autoSpaceDN w:val="0"/>
        <w:adjustRightInd w:val="0"/>
        <w:ind w:firstLine="720"/>
        <w:jc w:val="both"/>
      </w:pPr>
      <w:r>
        <w:t>3) </w:t>
      </w:r>
      <w:r w:rsidR="00BA3749" w:rsidRPr="00D317FE">
        <w:t>региональный государственный контроль в сфере социального обслуживания.</w:t>
      </w:r>
      <w:r w:rsidR="00F71B56" w:rsidRPr="00D317FE">
        <w:t xml:space="preserve"> Региональный государственный контроль в сфере социального обслуживания осуществляется с целью предупреждения, выявления и пресечения нарушений поставщиками социальных услуг требований, установленных нормативными правовыми актами Российской Федерации и Ненецкого автономного округа в сфере социального обслуживания, а также требований по обеспечению доступности для инвалидов объектов социальной, инженерной и транспортной инфраструктур в Ненецком автономном округе и предоставляемых социальных услуг, установленных нормативными правовыми актами Российской Федерации и правовыми актами Ненецкого автономного округа.</w:t>
      </w:r>
    </w:p>
    <w:p w:rsidR="00BA3749" w:rsidRPr="00D317FE" w:rsidRDefault="00BA3749" w:rsidP="001F2EF6">
      <w:pPr>
        <w:autoSpaceDE w:val="0"/>
        <w:autoSpaceDN w:val="0"/>
        <w:adjustRightInd w:val="0"/>
        <w:jc w:val="both"/>
      </w:pPr>
    </w:p>
    <w:p w:rsidR="005332CD" w:rsidRPr="00D317FE" w:rsidRDefault="007C30B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6"/>
          <w:szCs w:val="26"/>
        </w:rPr>
      </w:pPr>
      <w:r w:rsidRPr="00D317FE">
        <w:rPr>
          <w:rFonts w:eastAsia="Calibri"/>
          <w:i/>
          <w:sz w:val="26"/>
          <w:szCs w:val="26"/>
        </w:rPr>
        <w:t>3</w:t>
      </w:r>
      <w:r w:rsidR="005332CD" w:rsidRPr="00D317FE">
        <w:rPr>
          <w:rFonts w:eastAsia="Calibri"/>
          <w:i/>
          <w:sz w:val="26"/>
          <w:szCs w:val="26"/>
        </w:rPr>
        <w:t>.</w:t>
      </w:r>
      <w:r w:rsidRPr="00D317FE">
        <w:rPr>
          <w:rFonts w:eastAsia="Calibri"/>
          <w:i/>
          <w:sz w:val="26"/>
          <w:szCs w:val="26"/>
        </w:rPr>
        <w:t> </w:t>
      </w:r>
      <w:r w:rsidR="005332CD" w:rsidRPr="00D317FE">
        <w:rPr>
          <w:rFonts w:eastAsia="Calibri"/>
          <w:i/>
          <w:sz w:val="26"/>
          <w:szCs w:val="26"/>
        </w:rPr>
        <w:t xml:space="preserve">Наименования и реквизиты нормативных правовых актов, регламентирующих порядок </w:t>
      </w:r>
      <w:r w:rsidR="004962A2" w:rsidRPr="00D317FE">
        <w:rPr>
          <w:rFonts w:eastAsia="Calibri"/>
          <w:i/>
          <w:sz w:val="26"/>
          <w:szCs w:val="26"/>
        </w:rPr>
        <w:t>организации и осуществления видов государственного контроля</w:t>
      </w:r>
      <w:r w:rsidRPr="00D317FE">
        <w:rPr>
          <w:rFonts w:eastAsia="Calibri"/>
          <w:i/>
          <w:sz w:val="26"/>
          <w:szCs w:val="26"/>
        </w:rPr>
        <w:t xml:space="preserve"> (надзора), видов муниципального контроля.</w:t>
      </w:r>
    </w:p>
    <w:p w:rsidR="005332CD" w:rsidRPr="00D317FE" w:rsidRDefault="005332CD" w:rsidP="00533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5332CD" w:rsidRPr="00D317FE" w:rsidRDefault="005332CD" w:rsidP="005332CD">
      <w:pPr>
        <w:ind w:firstLine="709"/>
        <w:jc w:val="both"/>
      </w:pPr>
      <w:r w:rsidRPr="00D317FE">
        <w:t>Постановление Администрации Ненецкого автономного округа от 24</w:t>
      </w:r>
      <w:r w:rsidR="00A1737E" w:rsidRPr="00D317FE">
        <w:t>.11.</w:t>
      </w:r>
      <w:r w:rsidRPr="00D317FE">
        <w:t>2014 №</w:t>
      </w:r>
      <w:r w:rsidR="00A1737E" w:rsidRPr="00D317FE">
        <w:t> </w:t>
      </w:r>
      <w:r w:rsidRPr="00D317FE">
        <w:t>444-п «Об утверждении Порядка организации осуществления регионального государственного контроля в сфере социального обслуживания граждан на территории Ненецкого автономного округа»;</w:t>
      </w:r>
    </w:p>
    <w:p w:rsidR="00F400CE" w:rsidRPr="00D317FE" w:rsidRDefault="00F400CE" w:rsidP="003C4CC3">
      <w:pPr>
        <w:pStyle w:val="aa"/>
        <w:autoSpaceDE w:val="0"/>
        <w:autoSpaceDN w:val="0"/>
        <w:adjustRightInd w:val="0"/>
        <w:ind w:left="0" w:firstLine="709"/>
        <w:jc w:val="both"/>
      </w:pPr>
      <w:r w:rsidRPr="00D317FE">
        <w:t>Постановление</w:t>
      </w:r>
      <w:r w:rsidR="003C4CC3" w:rsidRPr="00D317FE">
        <w:t xml:space="preserve"> </w:t>
      </w:r>
      <w:r w:rsidRPr="00D317FE">
        <w:t>Администрации Ненецкого автономного округа от 21.11.2017 № 351-п «Об утверждении Порядка организации и осуществления контроля за</w:t>
      </w:r>
      <w:r w:rsidR="005D1A62">
        <w:t> </w:t>
      </w:r>
      <w:r w:rsidRPr="00D317FE">
        <w:t>выполнением колл</w:t>
      </w:r>
      <w:r w:rsidR="00A1737E" w:rsidRPr="00D317FE">
        <w:t>ективных договоров, соглашений»;</w:t>
      </w:r>
    </w:p>
    <w:p w:rsidR="00A1737E" w:rsidRPr="00D317FE" w:rsidRDefault="00A1737E" w:rsidP="003C4CC3">
      <w:pPr>
        <w:pStyle w:val="aa"/>
        <w:autoSpaceDE w:val="0"/>
        <w:autoSpaceDN w:val="0"/>
        <w:adjustRightInd w:val="0"/>
        <w:ind w:left="0" w:firstLine="709"/>
        <w:jc w:val="both"/>
      </w:pPr>
      <w:r w:rsidRPr="00D317FE">
        <w:t>Постановление Администрации Ненецкого автономного округа от 29.11.2018 № 286-п «Об утверждении Порядка организации и осуществления контроля (надзора) за</w:t>
      </w:r>
      <w:r w:rsidR="005D1A62">
        <w:t> </w:t>
      </w:r>
      <w:r w:rsidRPr="00D317FE">
        <w:t>приемом на работу инвалидов в пределах установленной квоты»</w:t>
      </w:r>
    </w:p>
    <w:p w:rsidR="00A1737E" w:rsidRPr="00D317FE" w:rsidRDefault="00A1737E" w:rsidP="003C4CC3">
      <w:pPr>
        <w:pStyle w:val="aa"/>
        <w:autoSpaceDE w:val="0"/>
        <w:autoSpaceDN w:val="0"/>
        <w:adjustRightInd w:val="0"/>
        <w:ind w:left="0" w:firstLine="709"/>
        <w:jc w:val="both"/>
      </w:pPr>
    </w:p>
    <w:p w:rsidR="005332CD" w:rsidRPr="00D317FE" w:rsidRDefault="00A1737E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6"/>
          <w:szCs w:val="26"/>
        </w:rPr>
      </w:pPr>
      <w:r w:rsidRPr="00D317FE">
        <w:rPr>
          <w:rFonts w:eastAsia="Calibri"/>
          <w:i/>
          <w:sz w:val="26"/>
          <w:szCs w:val="26"/>
        </w:rPr>
        <w:t>4</w:t>
      </w:r>
      <w:r w:rsidR="005332CD" w:rsidRPr="00D317FE">
        <w:rPr>
          <w:rFonts w:eastAsia="Calibri"/>
          <w:i/>
          <w:sz w:val="26"/>
          <w:szCs w:val="26"/>
        </w:rPr>
        <w:t>.</w:t>
      </w:r>
      <w:r w:rsidRPr="00D317FE">
        <w:rPr>
          <w:rFonts w:eastAsia="Calibri"/>
          <w:i/>
          <w:sz w:val="26"/>
          <w:szCs w:val="26"/>
        </w:rPr>
        <w:t> </w:t>
      </w:r>
      <w:r w:rsidR="005332CD" w:rsidRPr="00D317FE">
        <w:rPr>
          <w:rFonts w:eastAsia="Calibri"/>
          <w:i/>
          <w:sz w:val="26"/>
          <w:szCs w:val="26"/>
        </w:rPr>
        <w:t xml:space="preserve">Информация о взаимодействии органов государственного контроля (надзора), муниципального контроля при осуществлении </w:t>
      </w:r>
      <w:r w:rsidRPr="00D317FE">
        <w:rPr>
          <w:rFonts w:eastAsia="Calibri"/>
          <w:i/>
          <w:sz w:val="26"/>
          <w:szCs w:val="26"/>
        </w:rPr>
        <w:t>соответствующих видов государственного контроля (надзора), видов муниципального контроля с другими органами государственного контроля (надзора), муниципального контроля, порядке и формах такого взаимодействия.</w:t>
      </w:r>
    </w:p>
    <w:p w:rsidR="003C4CC3" w:rsidRPr="00D317FE" w:rsidRDefault="003C4CC3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</w:p>
    <w:p w:rsidR="005332CD" w:rsidRPr="00D317FE" w:rsidRDefault="00D14F0A" w:rsidP="00D14F0A">
      <w:pPr>
        <w:tabs>
          <w:tab w:val="num" w:pos="284"/>
        </w:tabs>
        <w:autoSpaceDE w:val="0"/>
        <w:autoSpaceDN w:val="0"/>
        <w:adjustRightInd w:val="0"/>
        <w:ind w:firstLine="709"/>
        <w:jc w:val="both"/>
        <w:outlineLvl w:val="1"/>
      </w:pPr>
      <w:r w:rsidRPr="00D317FE">
        <w:t>При исполнении контрольно-надзорных функций, осуществляется взаимодействие с</w:t>
      </w:r>
      <w:r w:rsidR="005332CD" w:rsidRPr="00D317FE">
        <w:t> прокуратурой Ненецкого автономного округа, в том числе по вопр</w:t>
      </w:r>
      <w:r w:rsidRPr="00D317FE">
        <w:t>осу согласования плана проверок.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</w:p>
    <w:p w:rsidR="005332CD" w:rsidRPr="00D317FE" w:rsidRDefault="00D14F0A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6"/>
          <w:szCs w:val="26"/>
        </w:rPr>
      </w:pPr>
      <w:r w:rsidRPr="00D317FE">
        <w:rPr>
          <w:rFonts w:eastAsia="Calibri"/>
          <w:i/>
          <w:sz w:val="26"/>
          <w:szCs w:val="26"/>
        </w:rPr>
        <w:t>5</w:t>
      </w:r>
      <w:r w:rsidR="005332CD" w:rsidRPr="00D317FE">
        <w:rPr>
          <w:rFonts w:eastAsia="Calibri"/>
          <w:i/>
          <w:sz w:val="26"/>
          <w:szCs w:val="26"/>
        </w:rPr>
        <w:t>. Сведения о выполнении функций по осуществлению государственного контроля (надзора), муниципального контроля подведомственными органам государственной власти и органам местного самоуправления организациями с указанием их наименований, организационно-правовой формы, нормативных правовых актов, на основании которых указанные организации осуществляют контроль (надзор).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</w:p>
    <w:p w:rsidR="005332CD" w:rsidRPr="00D317FE" w:rsidRDefault="005332CD" w:rsidP="005332CD">
      <w:pPr>
        <w:ind w:firstLine="709"/>
        <w:jc w:val="both"/>
        <w:rPr>
          <w:color w:val="000000"/>
        </w:rPr>
      </w:pPr>
      <w:r w:rsidRPr="00D317FE">
        <w:rPr>
          <w:color w:val="000000"/>
        </w:rPr>
        <w:lastRenderedPageBreak/>
        <w:t xml:space="preserve">Подведомственные организации </w:t>
      </w:r>
      <w:r w:rsidR="00D14F0A" w:rsidRPr="00D317FE">
        <w:rPr>
          <w:color w:val="000000"/>
        </w:rPr>
        <w:t xml:space="preserve">Департамента </w:t>
      </w:r>
      <w:r w:rsidRPr="00D317FE">
        <w:rPr>
          <w:color w:val="000000"/>
        </w:rPr>
        <w:t xml:space="preserve">не </w:t>
      </w:r>
      <w:r w:rsidRPr="00D317FE">
        <w:t>осуществляют функции государственного контроля.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</w:p>
    <w:p w:rsidR="005332CD" w:rsidRPr="00D317FE" w:rsidRDefault="00D14F0A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6"/>
          <w:szCs w:val="26"/>
        </w:rPr>
      </w:pPr>
      <w:r w:rsidRPr="00D317FE">
        <w:rPr>
          <w:rFonts w:eastAsia="Calibri"/>
          <w:i/>
          <w:sz w:val="26"/>
          <w:szCs w:val="26"/>
        </w:rPr>
        <w:t>6</w:t>
      </w:r>
      <w:r w:rsidR="005332CD" w:rsidRPr="00D317FE">
        <w:rPr>
          <w:rFonts w:eastAsia="Calibri"/>
          <w:i/>
          <w:sz w:val="26"/>
          <w:szCs w:val="26"/>
        </w:rPr>
        <w:t>. Сведения о проведенной работе по аккредитации юридических лиц и граждан в качестве экспертных организаций и экспертов, привлекаемых к выполнению мероприятий по контролю при проведении проверок.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</w:p>
    <w:p w:rsidR="00D14F0A" w:rsidRPr="00D317FE" w:rsidRDefault="00D14F0A" w:rsidP="00D14F0A">
      <w:pPr>
        <w:autoSpaceDE w:val="0"/>
        <w:autoSpaceDN w:val="0"/>
        <w:adjustRightInd w:val="0"/>
        <w:ind w:firstLine="709"/>
        <w:jc w:val="both"/>
      </w:pPr>
      <w:r w:rsidRPr="00D317FE">
        <w:t>В 2019 году р</w:t>
      </w:r>
      <w:r w:rsidR="005332CD" w:rsidRPr="00D317FE">
        <w:t>абота по аккредитации юридических лиц и граждан в качестве экспертных организаций и экспертов, привлекаемых к выполнению мероприятий по</w:t>
      </w:r>
      <w:r w:rsidR="00D1132B">
        <w:t> </w:t>
      </w:r>
      <w:r w:rsidR="005332CD" w:rsidRPr="00D317FE">
        <w:t xml:space="preserve">контролю, </w:t>
      </w:r>
      <w:r w:rsidRPr="00D317FE">
        <w:t xml:space="preserve">при проведении проверок Департаментом </w:t>
      </w:r>
      <w:r w:rsidR="005332CD" w:rsidRPr="00D317FE">
        <w:t>не проводилась.</w:t>
      </w:r>
      <w:r w:rsidRPr="00D317FE">
        <w:t xml:space="preserve"> </w:t>
      </w:r>
    </w:p>
    <w:p w:rsidR="00D14F0A" w:rsidRDefault="00D14F0A" w:rsidP="00D14F0A">
      <w:pPr>
        <w:autoSpaceDE w:val="0"/>
        <w:autoSpaceDN w:val="0"/>
        <w:adjustRightInd w:val="0"/>
        <w:ind w:firstLine="709"/>
        <w:jc w:val="both"/>
        <w:rPr>
          <w:szCs w:val="26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6"/>
          <w:szCs w:val="26"/>
        </w:rPr>
      </w:pPr>
      <w:r w:rsidRPr="00D317FE">
        <w:rPr>
          <w:rFonts w:eastAsia="Calibri"/>
          <w:i/>
          <w:sz w:val="26"/>
          <w:szCs w:val="26"/>
        </w:rPr>
        <w:t>1.</w:t>
      </w:r>
      <w:r w:rsidR="00D14F0A" w:rsidRPr="00D317FE">
        <w:rPr>
          <w:rFonts w:eastAsia="Calibri"/>
          <w:i/>
          <w:sz w:val="26"/>
          <w:szCs w:val="26"/>
        </w:rPr>
        <w:t> </w:t>
      </w:r>
      <w:r w:rsidRPr="00D317FE">
        <w:rPr>
          <w:rFonts w:eastAsia="Calibri"/>
          <w:i/>
          <w:sz w:val="26"/>
          <w:szCs w:val="26"/>
        </w:rPr>
        <w:t>Сведения, характеризующие финансовое обеспечение исполнения функций по осуществлению государственного контроля (надзора), муниципального контроля (планируемое и фактическое выделение бюджетных средств, расходование бюджетных средств, в том числе в расчете на объем исполненных в отчетный период контрольных функций).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</w:p>
    <w:p w:rsidR="004067B8" w:rsidRPr="00D317FE" w:rsidRDefault="005332CD" w:rsidP="004067B8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17FE">
        <w:rPr>
          <w:rFonts w:ascii="Times New Roman" w:hAnsi="Times New Roman" w:cs="Times New Roman"/>
          <w:sz w:val="24"/>
          <w:szCs w:val="24"/>
        </w:rPr>
        <w:t>Бюджетны</w:t>
      </w:r>
      <w:r w:rsidR="003C4CC3" w:rsidRPr="00D317FE">
        <w:rPr>
          <w:rFonts w:ascii="Times New Roman" w:hAnsi="Times New Roman" w:cs="Times New Roman"/>
          <w:sz w:val="24"/>
          <w:szCs w:val="24"/>
        </w:rPr>
        <w:t>е</w:t>
      </w:r>
      <w:r w:rsidRPr="00D317FE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3C4CC3" w:rsidRPr="00D317FE">
        <w:rPr>
          <w:rFonts w:ascii="Times New Roman" w:hAnsi="Times New Roman" w:cs="Times New Roman"/>
          <w:sz w:val="24"/>
          <w:szCs w:val="24"/>
        </w:rPr>
        <w:t>а</w:t>
      </w:r>
      <w:r w:rsidRPr="00D317FE">
        <w:rPr>
          <w:rFonts w:ascii="Times New Roman" w:hAnsi="Times New Roman" w:cs="Times New Roman"/>
          <w:sz w:val="24"/>
          <w:szCs w:val="24"/>
        </w:rPr>
        <w:t xml:space="preserve"> на обеспечение исполнения функций по осуществлению   государственного контроля в 201</w:t>
      </w:r>
      <w:r w:rsidR="00C50948" w:rsidRPr="00D317FE">
        <w:rPr>
          <w:rFonts w:ascii="Times New Roman" w:hAnsi="Times New Roman" w:cs="Times New Roman"/>
          <w:sz w:val="24"/>
          <w:szCs w:val="24"/>
        </w:rPr>
        <w:t>9</w:t>
      </w:r>
      <w:r w:rsidRPr="00D317FE">
        <w:rPr>
          <w:rFonts w:ascii="Times New Roman" w:hAnsi="Times New Roman" w:cs="Times New Roman"/>
          <w:sz w:val="24"/>
          <w:szCs w:val="24"/>
        </w:rPr>
        <w:t xml:space="preserve"> году не выделялись. </w:t>
      </w:r>
      <w:r w:rsidR="004067B8" w:rsidRPr="00D317FE">
        <w:rPr>
          <w:rFonts w:ascii="Times New Roman" w:eastAsia="Calibri" w:hAnsi="Times New Roman" w:cs="Times New Roman"/>
          <w:sz w:val="24"/>
          <w:szCs w:val="24"/>
        </w:rPr>
        <w:t xml:space="preserve">Финансовое обеспечение осуществления </w:t>
      </w:r>
      <w:r w:rsidR="00596B23" w:rsidRPr="00D317FE">
        <w:rPr>
          <w:rFonts w:ascii="Times New Roman" w:eastAsia="Calibri" w:hAnsi="Times New Roman" w:cs="Times New Roman"/>
          <w:sz w:val="24"/>
          <w:szCs w:val="24"/>
        </w:rPr>
        <w:t xml:space="preserve">трех видов контроля </w:t>
      </w:r>
      <w:r w:rsidR="004067B8" w:rsidRPr="00D317FE">
        <w:rPr>
          <w:rFonts w:ascii="Times New Roman" w:eastAsia="Calibri" w:hAnsi="Times New Roman" w:cs="Times New Roman"/>
          <w:sz w:val="24"/>
          <w:szCs w:val="24"/>
        </w:rPr>
        <w:t xml:space="preserve">осуществляется за счет бюджетных средств, выделяемых на исполнение полномочий </w:t>
      </w:r>
      <w:r w:rsidR="00596B23" w:rsidRPr="00D317FE">
        <w:rPr>
          <w:rFonts w:ascii="Times New Roman" w:eastAsia="Calibri" w:hAnsi="Times New Roman" w:cs="Times New Roman"/>
          <w:sz w:val="24"/>
          <w:szCs w:val="24"/>
        </w:rPr>
        <w:t>Департамента</w:t>
      </w:r>
      <w:r w:rsidR="004067B8" w:rsidRPr="00D317F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067B8" w:rsidRPr="00D317FE" w:rsidRDefault="004067B8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6"/>
          <w:szCs w:val="26"/>
        </w:rPr>
      </w:pPr>
      <w:r w:rsidRPr="00D317FE">
        <w:rPr>
          <w:rFonts w:eastAsia="Calibri"/>
          <w:i/>
          <w:sz w:val="26"/>
          <w:szCs w:val="26"/>
        </w:rPr>
        <w:t>2. Данные о штатной численности работников органов государственного контроля (надзора), муниципального контроля, выполняющих функции по контролю, и об укомплектованности штатной численности.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</w:pPr>
      <w:r w:rsidRPr="00D317FE">
        <w:t>Должностными лицами, уполномоченными в соответствии с законодательством на осуществление регионального государственного контроля (надзора), являлись: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</w:rPr>
      </w:pPr>
      <w:r w:rsidRPr="00D317FE">
        <w:t>1) </w:t>
      </w:r>
      <w:r w:rsidR="00F400CE" w:rsidRPr="00D317FE">
        <w:t>заместитель начальника управления труда и социальной защиты Департамента</w:t>
      </w:r>
      <w:r w:rsidR="005D1A62">
        <w:t xml:space="preserve"> </w:t>
      </w:r>
      <w:r w:rsidR="00F400CE" w:rsidRPr="00D317FE">
        <w:t>-начальник отдела труда и занятости населения</w:t>
      </w:r>
      <w:r w:rsidRPr="00D317FE">
        <w:rPr>
          <w:rFonts w:eastAsia="Calibri"/>
          <w:bCs/>
          <w:iCs/>
        </w:rPr>
        <w:t>;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</w:rPr>
      </w:pPr>
      <w:r w:rsidRPr="00D317FE">
        <w:rPr>
          <w:rFonts w:eastAsia="Calibri"/>
          <w:bCs/>
          <w:iCs/>
        </w:rPr>
        <w:t>2) </w:t>
      </w:r>
      <w:r w:rsidR="00F400CE" w:rsidRPr="00D317FE">
        <w:rPr>
          <w:rFonts w:eastAsia="Calibri"/>
          <w:bCs/>
          <w:iCs/>
        </w:rPr>
        <w:t xml:space="preserve">главный консультант </w:t>
      </w:r>
      <w:r w:rsidR="003C4CC3" w:rsidRPr="00D317FE">
        <w:rPr>
          <w:rFonts w:eastAsia="Calibri"/>
          <w:bCs/>
          <w:iCs/>
        </w:rPr>
        <w:t xml:space="preserve">отдела </w:t>
      </w:r>
      <w:r w:rsidR="00F400CE" w:rsidRPr="00D317FE">
        <w:rPr>
          <w:rFonts w:eastAsia="Calibri"/>
          <w:bCs/>
          <w:iCs/>
        </w:rPr>
        <w:t>труда и занятости населения управления труда и социальной защиты</w:t>
      </w:r>
      <w:r w:rsidRPr="00D317FE">
        <w:rPr>
          <w:rFonts w:eastAsia="Calibri"/>
          <w:bCs/>
          <w:iCs/>
        </w:rPr>
        <w:t xml:space="preserve"> Департамента;</w:t>
      </w:r>
    </w:p>
    <w:p w:rsidR="00F400CE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</w:rPr>
      </w:pPr>
      <w:r w:rsidRPr="00D317FE">
        <w:rPr>
          <w:rFonts w:eastAsia="Calibri"/>
          <w:bCs/>
          <w:iCs/>
        </w:rPr>
        <w:t>3) </w:t>
      </w:r>
      <w:r w:rsidR="00F400CE" w:rsidRPr="00D317FE">
        <w:rPr>
          <w:rFonts w:eastAsia="Calibri"/>
          <w:bCs/>
          <w:iCs/>
        </w:rPr>
        <w:t>ведущий консультант отдела труда и занятости населения управления труда и социальной защиты Департамента;</w:t>
      </w:r>
    </w:p>
    <w:p w:rsidR="005332CD" w:rsidRPr="00D317FE" w:rsidRDefault="0034618F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</w:rPr>
      </w:pPr>
      <w:r w:rsidRPr="00D317FE">
        <w:rPr>
          <w:rFonts w:eastAsia="Calibri"/>
          <w:bCs/>
          <w:iCs/>
        </w:rPr>
        <w:t>4) </w:t>
      </w:r>
      <w:r w:rsidR="005332CD" w:rsidRPr="00D317FE">
        <w:rPr>
          <w:rFonts w:eastAsia="Calibri"/>
          <w:bCs/>
          <w:iCs/>
        </w:rPr>
        <w:t xml:space="preserve">начальник отдела организации социальной поддержки и социального обслуживания населения </w:t>
      </w:r>
      <w:r w:rsidRPr="00D317FE">
        <w:rPr>
          <w:rFonts w:eastAsia="Calibri"/>
          <w:bCs/>
          <w:iCs/>
        </w:rPr>
        <w:t xml:space="preserve">управления труда и социальной защиты </w:t>
      </w:r>
      <w:r w:rsidR="005332CD" w:rsidRPr="00D317FE">
        <w:rPr>
          <w:rFonts w:eastAsia="Calibri"/>
          <w:bCs/>
          <w:iCs/>
        </w:rPr>
        <w:t>Департамента;</w:t>
      </w:r>
    </w:p>
    <w:p w:rsidR="0034618F" w:rsidRPr="00D317FE" w:rsidRDefault="0034618F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</w:rPr>
      </w:pPr>
      <w:r w:rsidRPr="00D317FE">
        <w:rPr>
          <w:rFonts w:eastAsia="Calibri"/>
          <w:bCs/>
          <w:iCs/>
        </w:rPr>
        <w:t>5</w:t>
      </w:r>
      <w:r w:rsidR="005332CD" w:rsidRPr="00D317FE">
        <w:rPr>
          <w:rFonts w:eastAsia="Calibri"/>
          <w:bCs/>
          <w:iCs/>
        </w:rPr>
        <w:t xml:space="preserve">) главный консультант </w:t>
      </w:r>
      <w:r w:rsidRPr="00D317FE">
        <w:rPr>
          <w:rFonts w:eastAsia="Calibri"/>
          <w:bCs/>
          <w:iCs/>
        </w:rPr>
        <w:t xml:space="preserve">отдела организации социальной поддержки и социального обслуживания населения управления труда и социальной защиты Департамента </w:t>
      </w:r>
    </w:p>
    <w:p w:rsidR="0034618F" w:rsidRPr="00D317FE" w:rsidRDefault="0034618F" w:rsidP="0034618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</w:rPr>
      </w:pPr>
      <w:r w:rsidRPr="00D317FE">
        <w:rPr>
          <w:rFonts w:eastAsia="Calibri"/>
          <w:bCs/>
          <w:iCs/>
        </w:rPr>
        <w:t xml:space="preserve">6) ведущий консультант отдела организации социальной поддержки и социального обслуживания населения управления труда и социальной защиты Департамента </w:t>
      </w:r>
    </w:p>
    <w:p w:rsidR="001B30FB" w:rsidRDefault="001B30FB" w:rsidP="00F03756">
      <w:pPr>
        <w:autoSpaceDE w:val="0"/>
        <w:autoSpaceDN w:val="0"/>
        <w:adjustRightInd w:val="0"/>
        <w:ind w:firstLine="720"/>
        <w:jc w:val="both"/>
        <w:rPr>
          <w:color w:val="FF0000"/>
        </w:rPr>
      </w:pPr>
    </w:p>
    <w:p w:rsidR="001B30FB" w:rsidRPr="001B30FB" w:rsidRDefault="001B30FB" w:rsidP="00F03756">
      <w:pPr>
        <w:autoSpaceDE w:val="0"/>
        <w:autoSpaceDN w:val="0"/>
        <w:adjustRightInd w:val="0"/>
        <w:ind w:firstLine="720"/>
        <w:jc w:val="both"/>
      </w:pPr>
      <w:r w:rsidRPr="001B30FB">
        <w:t>Ш</w:t>
      </w:r>
      <w:r w:rsidR="00566B85" w:rsidRPr="001B30FB">
        <w:t>тат</w:t>
      </w:r>
      <w:r w:rsidRPr="001B30FB">
        <w:t>ная численность отдела труда и занятости населения Департамента 5 человек, из них заняты 3 (2 вакансии).</w:t>
      </w:r>
      <w:r w:rsidR="00566B85" w:rsidRPr="001B30FB">
        <w:t xml:space="preserve"> </w:t>
      </w:r>
    </w:p>
    <w:p w:rsidR="005332CD" w:rsidRPr="00D1132B" w:rsidRDefault="001B30FB" w:rsidP="00F03756">
      <w:pPr>
        <w:autoSpaceDE w:val="0"/>
        <w:autoSpaceDN w:val="0"/>
        <w:adjustRightInd w:val="0"/>
        <w:ind w:firstLine="720"/>
        <w:jc w:val="both"/>
      </w:pPr>
      <w:r w:rsidRPr="00D1132B">
        <w:t>Штатная численность отдела организации социальной поддержки и социального обслуживания населения Департамента</w:t>
      </w:r>
      <w:r w:rsidR="00D1132B">
        <w:t xml:space="preserve"> 5</w:t>
      </w:r>
      <w:r w:rsidRPr="00D1132B">
        <w:t xml:space="preserve"> человек (уком</w:t>
      </w:r>
      <w:r w:rsidR="00566B85" w:rsidRPr="00D1132B">
        <w:t>плектован в полном объеме</w:t>
      </w:r>
      <w:r w:rsidRPr="00D1132B">
        <w:t>).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6"/>
          <w:szCs w:val="26"/>
        </w:rPr>
      </w:pPr>
      <w:r w:rsidRPr="00D317FE">
        <w:rPr>
          <w:rFonts w:eastAsia="Calibri"/>
          <w:i/>
          <w:sz w:val="26"/>
          <w:szCs w:val="26"/>
        </w:rPr>
        <w:lastRenderedPageBreak/>
        <w:t xml:space="preserve">3. Сведения о квалификации работников, о мероприятиях по повышению их квалификации. 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</w:p>
    <w:p w:rsidR="005332CD" w:rsidRPr="00D317FE" w:rsidRDefault="005332CD" w:rsidP="005332CD">
      <w:pPr>
        <w:ind w:firstLine="709"/>
        <w:jc w:val="both"/>
      </w:pPr>
      <w:r w:rsidRPr="00D317FE">
        <w:t xml:space="preserve">Все государственные </w:t>
      </w:r>
      <w:r w:rsidR="003E26B7" w:rsidRPr="00D317FE">
        <w:t xml:space="preserve">гражданские </w:t>
      </w:r>
      <w:r w:rsidRPr="00D317FE">
        <w:t>служащи</w:t>
      </w:r>
      <w:r w:rsidR="003E26B7" w:rsidRPr="00D317FE">
        <w:t>е</w:t>
      </w:r>
      <w:r w:rsidRPr="00D317FE">
        <w:t xml:space="preserve"> имеют высшее образование, соответствующее занимаемой должности.</w:t>
      </w:r>
      <w:r w:rsidR="0034618F" w:rsidRPr="00D317FE">
        <w:t xml:space="preserve"> В соответствии с законод</w:t>
      </w:r>
      <w:r w:rsidR="003C4CC3" w:rsidRPr="00D317FE">
        <w:t>ательством Российской Федерации</w:t>
      </w:r>
      <w:r w:rsidR="0034618F" w:rsidRPr="00D317FE">
        <w:t>, государственные служащие проходят повышение квалификации 1 раз в 3 года.</w:t>
      </w:r>
    </w:p>
    <w:p w:rsidR="005332CD" w:rsidRPr="00D317FE" w:rsidRDefault="005332CD" w:rsidP="005332CD">
      <w:pPr>
        <w:ind w:firstLine="709"/>
        <w:jc w:val="both"/>
        <w:rPr>
          <w:rFonts w:eastAsia="Calibri"/>
          <w:b/>
        </w:rPr>
      </w:pP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6"/>
          <w:szCs w:val="26"/>
        </w:rPr>
      </w:pPr>
      <w:r w:rsidRPr="00D317FE">
        <w:rPr>
          <w:rFonts w:eastAsia="Calibri"/>
          <w:i/>
          <w:sz w:val="26"/>
          <w:szCs w:val="26"/>
        </w:rPr>
        <w:t>4. Данные о средней нагрузке на 1 работника по фактически выполненному в отчетный период объему функций по контролю.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b/>
          <w:i/>
        </w:rPr>
      </w:pPr>
    </w:p>
    <w:p w:rsidR="005332CD" w:rsidRPr="00D317FE" w:rsidRDefault="005332CD" w:rsidP="005332CD">
      <w:pPr>
        <w:ind w:firstLine="709"/>
        <w:jc w:val="both"/>
      </w:pPr>
      <w:r w:rsidRPr="00D317FE">
        <w:t xml:space="preserve">Средняя нагрузка на 1 государственного служащего управления труда и </w:t>
      </w:r>
      <w:r w:rsidR="0034618F" w:rsidRPr="00D317FE">
        <w:t>социальной защиты</w:t>
      </w:r>
      <w:r w:rsidRPr="00D317FE">
        <w:t xml:space="preserve"> Департамента Ненецкого</w:t>
      </w:r>
      <w:r w:rsidR="0034618F" w:rsidRPr="00D317FE">
        <w:t xml:space="preserve"> автономного округа составляет 4</w:t>
      </w:r>
      <w:r w:rsidRPr="00D317FE">
        <w:t xml:space="preserve"> проверки.</w:t>
      </w:r>
    </w:p>
    <w:p w:rsidR="005332CD" w:rsidRPr="00D317FE" w:rsidRDefault="005332CD" w:rsidP="005332C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6"/>
          <w:szCs w:val="26"/>
        </w:rPr>
      </w:pPr>
      <w:r w:rsidRPr="00D317FE">
        <w:rPr>
          <w:rFonts w:eastAsia="Calibri"/>
          <w:i/>
          <w:sz w:val="26"/>
          <w:szCs w:val="26"/>
        </w:rPr>
        <w:t>5.</w:t>
      </w:r>
      <w:r w:rsidR="003E26B7" w:rsidRPr="00D317FE">
        <w:rPr>
          <w:rFonts w:eastAsia="Calibri"/>
          <w:i/>
          <w:sz w:val="26"/>
          <w:szCs w:val="26"/>
        </w:rPr>
        <w:t> </w:t>
      </w:r>
      <w:r w:rsidRPr="00D317FE">
        <w:rPr>
          <w:rFonts w:eastAsia="Calibri"/>
          <w:i/>
          <w:sz w:val="26"/>
          <w:szCs w:val="26"/>
        </w:rPr>
        <w:t>Численность экспертов и представителей экспертных организаций, привлекаемых к проведению мероприятий по контролю.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</w:p>
    <w:p w:rsidR="005332CD" w:rsidRPr="00D317FE" w:rsidRDefault="005332CD" w:rsidP="00533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D317FE">
        <w:t>Эксперты и представители экспертных организаций к проведению мероприятий по контролю не привлекались.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886888" w:rsidRDefault="00886888" w:rsidP="00886888">
      <w:pPr>
        <w:rPr>
          <w:sz w:val="32"/>
          <w:szCs w:val="32"/>
        </w:rPr>
      </w:pP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6"/>
          <w:szCs w:val="26"/>
        </w:rPr>
      </w:pPr>
      <w:r w:rsidRPr="00D317FE">
        <w:rPr>
          <w:rFonts w:eastAsia="Calibri"/>
          <w:i/>
          <w:sz w:val="26"/>
          <w:szCs w:val="26"/>
        </w:rPr>
        <w:t xml:space="preserve">1. Сведения, характеризующие выполненную в отчетный период работу по осуществлению государственного контроля (надзора) и муниципального контроля по соответствующим сферам деятельности, в том числе в динамике (по полугодиям). 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</w:p>
    <w:p w:rsidR="00C60C8F" w:rsidRPr="00D317FE" w:rsidRDefault="00C60C8F" w:rsidP="005332CD">
      <w:pPr>
        <w:tabs>
          <w:tab w:val="left" w:pos="1276"/>
        </w:tabs>
        <w:ind w:firstLine="709"/>
        <w:jc w:val="both"/>
      </w:pPr>
      <w:r w:rsidRPr="00D317FE">
        <w:t>Ежегодным планом проведения проверок юридических ли</w:t>
      </w:r>
      <w:r w:rsidR="003E26B7" w:rsidRPr="00D317FE">
        <w:t>ц</w:t>
      </w:r>
      <w:r w:rsidRPr="00D317FE">
        <w:t xml:space="preserve"> и индивид</w:t>
      </w:r>
      <w:r w:rsidR="00C50948" w:rsidRPr="00D317FE">
        <w:t xml:space="preserve">уальных предпринимателей на 2019 год было запланировано </w:t>
      </w:r>
      <w:r w:rsidR="003E26B7" w:rsidRPr="00D317FE">
        <w:t xml:space="preserve">проведение </w:t>
      </w:r>
      <w:r w:rsidR="00C50948" w:rsidRPr="00D317FE">
        <w:t>25 проверок. Две проверки</w:t>
      </w:r>
      <w:r w:rsidRPr="00D317FE">
        <w:t xml:space="preserve"> </w:t>
      </w:r>
      <w:r w:rsidR="00C50948" w:rsidRPr="00D317FE">
        <w:t>не проводились</w:t>
      </w:r>
      <w:r w:rsidR="003E26B7" w:rsidRPr="00D317FE">
        <w:t xml:space="preserve"> в связи </w:t>
      </w:r>
      <w:r w:rsidRPr="00D317FE">
        <w:t>с ликвидацией юридическ</w:t>
      </w:r>
      <w:r w:rsidR="008212FA" w:rsidRPr="00D317FE">
        <w:t>их лиц</w:t>
      </w:r>
      <w:r w:rsidRPr="00D317FE">
        <w:t>.</w:t>
      </w:r>
    </w:p>
    <w:p w:rsidR="0034618F" w:rsidRPr="00D317FE" w:rsidRDefault="005332CD" w:rsidP="005332CD">
      <w:pPr>
        <w:tabs>
          <w:tab w:val="left" w:pos="1276"/>
        </w:tabs>
        <w:ind w:firstLine="709"/>
        <w:jc w:val="both"/>
      </w:pPr>
      <w:r w:rsidRPr="00D317FE">
        <w:t xml:space="preserve">В отчетном периоде было проведено </w:t>
      </w:r>
      <w:r w:rsidR="00C50948" w:rsidRPr="00D317FE">
        <w:t>23</w:t>
      </w:r>
      <w:r w:rsidRPr="00D317FE">
        <w:t xml:space="preserve"> </w:t>
      </w:r>
      <w:r w:rsidR="00C60C8F" w:rsidRPr="00D317FE">
        <w:t xml:space="preserve">плановых </w:t>
      </w:r>
      <w:r w:rsidR="00C50948" w:rsidRPr="00D317FE">
        <w:t>проверки, из них 14 выездные и 9</w:t>
      </w:r>
      <w:r w:rsidR="00C60C8F" w:rsidRPr="00D317FE">
        <w:t xml:space="preserve"> документарные.</w:t>
      </w:r>
    </w:p>
    <w:p w:rsidR="00630744" w:rsidRPr="00D317FE" w:rsidRDefault="00CB4670" w:rsidP="005332CD">
      <w:pPr>
        <w:tabs>
          <w:tab w:val="left" w:pos="1276"/>
        </w:tabs>
        <w:ind w:firstLine="709"/>
        <w:jc w:val="both"/>
      </w:pPr>
      <w:r w:rsidRPr="00D317FE">
        <w:t>В первом полугодии – 10 проверок, во втором полугодии 1</w:t>
      </w:r>
      <w:r w:rsidR="003E26B7" w:rsidRPr="00D317FE">
        <w:t>3</w:t>
      </w:r>
      <w:r w:rsidRPr="00D317FE">
        <w:t xml:space="preserve"> проверок.</w:t>
      </w:r>
      <w:r w:rsidR="00630744" w:rsidRPr="00D317FE">
        <w:t xml:space="preserve"> </w:t>
      </w:r>
    </w:p>
    <w:p w:rsidR="005332CD" w:rsidRPr="00D317FE" w:rsidRDefault="003E26B7" w:rsidP="003E26B7">
      <w:pPr>
        <w:tabs>
          <w:tab w:val="left" w:pos="1276"/>
        </w:tabs>
        <w:ind w:firstLine="709"/>
        <w:jc w:val="both"/>
        <w:rPr>
          <w:rFonts w:eastAsia="Calibri"/>
          <w:color w:val="FF0000"/>
        </w:rPr>
      </w:pPr>
      <w:r w:rsidRPr="00D317FE">
        <w:t>Внеплановые проверки не проводились.</w:t>
      </w:r>
    </w:p>
    <w:p w:rsidR="00605846" w:rsidRPr="00D317FE" w:rsidRDefault="00605846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6"/>
          <w:szCs w:val="26"/>
        </w:rPr>
      </w:pPr>
      <w:r w:rsidRPr="00D317FE">
        <w:rPr>
          <w:rFonts w:eastAsia="Calibri"/>
          <w:i/>
          <w:sz w:val="26"/>
          <w:szCs w:val="26"/>
        </w:rPr>
        <w:t>2. Сведения о результатах работы экспертов и экспертных организаций, привлекаемых к проведению мероприятий по контролю, а также о размерах финансирования их участия в контрольной деятельности.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</w:p>
    <w:p w:rsidR="005332CD" w:rsidRPr="00D317FE" w:rsidRDefault="005332CD" w:rsidP="00533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D317FE">
        <w:t>Эксперты и представители экспертных организаций к проведению мероприятий по контролю не привлекались.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6"/>
          <w:szCs w:val="26"/>
        </w:rPr>
      </w:pPr>
      <w:r w:rsidRPr="00D317FE">
        <w:rPr>
          <w:rFonts w:eastAsia="Calibri"/>
          <w:i/>
          <w:sz w:val="26"/>
          <w:szCs w:val="26"/>
        </w:rPr>
        <w:t xml:space="preserve">3. Сведения о случаях причинения юридическими лицами и индивидуальными предпринимателями, в отношении которых осуществляются контрольно-надзорные мероприятия, вреда жизни и здоровью граждан, вреда животным, растениям, окружающей среде, объектам культурного наследия (памятникам </w:t>
      </w:r>
      <w:r w:rsidRPr="00D317FE">
        <w:rPr>
          <w:rFonts w:eastAsia="Calibri"/>
          <w:i/>
          <w:sz w:val="26"/>
          <w:szCs w:val="26"/>
        </w:rPr>
        <w:lastRenderedPageBreak/>
        <w:t>истории и культуры) народов Российской Федерации, имуществу физических и юридических лиц, безопасности государства, а также о случаях возникновения чрезвычайных ситуаций природного и техногенного характера.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</w:p>
    <w:p w:rsidR="005332CD" w:rsidRPr="00D317FE" w:rsidRDefault="005332CD" w:rsidP="005332CD">
      <w:pPr>
        <w:ind w:firstLine="709"/>
        <w:jc w:val="both"/>
        <w:rPr>
          <w:color w:val="000000"/>
        </w:rPr>
      </w:pPr>
      <w:r w:rsidRPr="00D317FE">
        <w:rPr>
          <w:color w:val="000000"/>
        </w:rPr>
        <w:t xml:space="preserve">В ходе проведенных </w:t>
      </w:r>
      <w:r w:rsidR="007C4A36" w:rsidRPr="00D317FE">
        <w:rPr>
          <w:color w:val="000000"/>
        </w:rPr>
        <w:t xml:space="preserve">контрольно-надзорных </w:t>
      </w:r>
      <w:r w:rsidRPr="00D317FE">
        <w:rPr>
          <w:color w:val="000000"/>
        </w:rPr>
        <w:t>мероприятий указанные случаи не выявлены.</w:t>
      </w:r>
    </w:p>
    <w:p w:rsidR="008212FA" w:rsidRPr="00D317FE" w:rsidRDefault="008212FA" w:rsidP="005332CD">
      <w:pPr>
        <w:ind w:firstLine="709"/>
        <w:jc w:val="both"/>
        <w:rPr>
          <w:color w:val="000000"/>
        </w:rPr>
      </w:pPr>
    </w:p>
    <w:p w:rsidR="008212FA" w:rsidRPr="00D317FE" w:rsidRDefault="008212FA" w:rsidP="005332CD">
      <w:pPr>
        <w:ind w:firstLine="709"/>
        <w:jc w:val="both"/>
        <w:rPr>
          <w:i/>
          <w:color w:val="000000"/>
          <w:sz w:val="26"/>
          <w:szCs w:val="26"/>
        </w:rPr>
      </w:pPr>
      <w:r w:rsidRPr="00D317FE">
        <w:rPr>
          <w:i/>
          <w:color w:val="000000"/>
          <w:sz w:val="26"/>
          <w:szCs w:val="26"/>
        </w:rPr>
        <w:t>4. Сведения о применении риск-ориентированного подхода при организации и осуществлении государственного контроля (надзора).</w:t>
      </w:r>
    </w:p>
    <w:p w:rsidR="008212FA" w:rsidRPr="00D317FE" w:rsidRDefault="008212FA" w:rsidP="005332CD">
      <w:pPr>
        <w:ind w:firstLine="709"/>
        <w:jc w:val="both"/>
        <w:rPr>
          <w:i/>
          <w:color w:val="000000"/>
        </w:rPr>
      </w:pPr>
    </w:p>
    <w:p w:rsidR="008212FA" w:rsidRPr="00D317FE" w:rsidRDefault="008212FA" w:rsidP="008212FA">
      <w:pPr>
        <w:ind w:firstLine="709"/>
        <w:jc w:val="both"/>
        <w:rPr>
          <w:color w:val="000000"/>
        </w:rPr>
      </w:pPr>
      <w:r w:rsidRPr="00D317FE">
        <w:rPr>
          <w:color w:val="000000"/>
        </w:rPr>
        <w:t>В ходе проведенных контрольно-надзорных мероприятий риск-ориентированный подход не применялся.</w:t>
      </w:r>
    </w:p>
    <w:p w:rsidR="008212FA" w:rsidRPr="00D317FE" w:rsidRDefault="008212FA" w:rsidP="005332CD">
      <w:pPr>
        <w:ind w:firstLine="709"/>
        <w:jc w:val="both"/>
        <w:rPr>
          <w:i/>
          <w:color w:val="000000"/>
        </w:rPr>
      </w:pPr>
    </w:p>
    <w:p w:rsidR="008212FA" w:rsidRPr="0087329F" w:rsidRDefault="008212FA" w:rsidP="008212FA">
      <w:pPr>
        <w:ind w:firstLine="709"/>
        <w:jc w:val="both"/>
        <w:rPr>
          <w:i/>
          <w:sz w:val="26"/>
          <w:szCs w:val="26"/>
        </w:rPr>
      </w:pPr>
      <w:r w:rsidRPr="0087329F">
        <w:rPr>
          <w:i/>
          <w:sz w:val="26"/>
          <w:szCs w:val="26"/>
        </w:rPr>
        <w:t>5. Сведения о проведении мероприятий по профилактике нарушений обязательных требований, включая выдачу предостережений о недопустимости нарушения обязательных требований.</w:t>
      </w:r>
    </w:p>
    <w:p w:rsidR="001B30FB" w:rsidRDefault="001B30FB" w:rsidP="008212FA">
      <w:pPr>
        <w:ind w:firstLine="709"/>
        <w:jc w:val="both"/>
        <w:rPr>
          <w:i/>
          <w:color w:val="000000"/>
          <w:sz w:val="26"/>
          <w:szCs w:val="26"/>
        </w:rPr>
      </w:pPr>
      <w:bookmarkStart w:id="0" w:name="_GoBack"/>
      <w:bookmarkEnd w:id="0"/>
    </w:p>
    <w:p w:rsidR="00736B2A" w:rsidRPr="00A0041B" w:rsidRDefault="00736B2A" w:rsidP="00736B2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A0041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Распоряжением Департамента от 05.12.2019 № 2742 утверждена Программа профилактики нарушений обязательных требований законодательства при осуществлении регионального государственного контроля за приемом на работу инвалидов в пределах установленной квоты на 2019 год (далее – Программа профилактики).</w:t>
      </w:r>
    </w:p>
    <w:p w:rsidR="00736B2A" w:rsidRPr="00A0041B" w:rsidRDefault="00736B2A" w:rsidP="00736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41B">
        <w:rPr>
          <w:rFonts w:ascii="Times New Roman" w:hAnsi="Times New Roman" w:cs="Times New Roman"/>
          <w:sz w:val="24"/>
          <w:szCs w:val="24"/>
        </w:rPr>
        <w:t>В рамках реализации Программы профилактики в 2019 году проведены следующие мероприятия</w:t>
      </w:r>
      <w:r w:rsidR="00ED5CA9" w:rsidRPr="00A0041B">
        <w:rPr>
          <w:rFonts w:ascii="Times New Roman" w:hAnsi="Times New Roman" w:cs="Times New Roman"/>
          <w:sz w:val="24"/>
          <w:szCs w:val="24"/>
        </w:rPr>
        <w:t>: актуализированы тексты нормативных правовых актов, содержащих обязательные требования, соблюдение которых оценивается при проведении мероприятий по контролю; проведены публичные обсуждения результатов правоприменительной практики контрольно-надзорной деятельности по вопросам квотирования рабочих мест для трудоустройства инвалидов (раз в квартал); КУ НАО «Центр занятости населения» проведено два круглых стола с работодателями, осуществляющими квотирование рабочих мест для трудоустройства инвалидов.</w:t>
      </w:r>
    </w:p>
    <w:p w:rsidR="00736B2A" w:rsidRPr="00A0041B" w:rsidRDefault="00736B2A" w:rsidP="008212FA">
      <w:pPr>
        <w:ind w:firstLine="709"/>
        <w:jc w:val="both"/>
        <w:rPr>
          <w:i/>
          <w:color w:val="000000"/>
        </w:rPr>
      </w:pPr>
    </w:p>
    <w:p w:rsidR="00736B2A" w:rsidRPr="00A0041B" w:rsidRDefault="00736B2A" w:rsidP="00736B2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A0041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Распоряжением Департамента от 05.12.2019 № 2741 утверждена Программа профилактики нарушений обязательных требований законодательства при осуществлении регионального государственного контроля выполнением коллективных договоров, соглашений на 2019 год (далее – Программа профилактики).</w:t>
      </w:r>
    </w:p>
    <w:p w:rsidR="00ED5CA9" w:rsidRPr="00A0041B" w:rsidRDefault="00736B2A" w:rsidP="00736B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41B">
        <w:rPr>
          <w:rFonts w:ascii="Times New Roman" w:hAnsi="Times New Roman" w:cs="Times New Roman"/>
          <w:sz w:val="24"/>
          <w:szCs w:val="24"/>
        </w:rPr>
        <w:t>В рамках реализации Программы профилактики в 2019 году проведены следующие мероприятия:</w:t>
      </w:r>
      <w:r w:rsidR="00ED5CA9" w:rsidRPr="00A0041B">
        <w:rPr>
          <w:rFonts w:ascii="Times New Roman" w:hAnsi="Times New Roman" w:cs="Times New Roman"/>
          <w:sz w:val="24"/>
          <w:szCs w:val="24"/>
        </w:rPr>
        <w:t xml:space="preserve"> актуализирован перечень наиболее часто встречающихся нарушений обязательных требований; актуализированы рекомендации по соблюдению обязательных требований в отношении всех нарушений, включенных в перечни наиболее часто встречающихся нарушений обязательных требований; проведены публичные обсуждения результатов правоприменительной практики контрольно-надзорной деятельности по выполнению коллективных договоров, соглашений (раз в квартал).</w:t>
      </w:r>
    </w:p>
    <w:p w:rsidR="00736B2A" w:rsidRPr="00A0041B" w:rsidRDefault="00736B2A" w:rsidP="008212FA">
      <w:pPr>
        <w:ind w:firstLine="709"/>
        <w:jc w:val="both"/>
        <w:rPr>
          <w:i/>
          <w:color w:val="000000"/>
        </w:rPr>
      </w:pPr>
    </w:p>
    <w:p w:rsidR="00D1132B" w:rsidRPr="00A0041B" w:rsidRDefault="00D1132B" w:rsidP="00D1132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A0041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Распоряжением Департамента от 12.12.2019 № 2819 утверждена Программа профилактики нарушений обязательных требований законодательства при осуществлении регионального государственного контроля в сфере социального обслуживания </w:t>
      </w:r>
      <w:r w:rsidR="001F586A" w:rsidRPr="00A0041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</w:t>
      </w:r>
      <w:r w:rsidRPr="00A0041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 2019 год (далее – Программа профилактики).</w:t>
      </w:r>
    </w:p>
    <w:p w:rsidR="00D1132B" w:rsidRPr="001F586A" w:rsidRDefault="00D1132B" w:rsidP="00D113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41B">
        <w:rPr>
          <w:rFonts w:ascii="Times New Roman" w:hAnsi="Times New Roman" w:cs="Times New Roman"/>
          <w:sz w:val="24"/>
          <w:szCs w:val="24"/>
        </w:rPr>
        <w:t>В рамках реализации Программы профилактики в 2019 году проведены следующие мероприятия:</w:t>
      </w:r>
      <w:r w:rsidR="001F586A" w:rsidRPr="00A0041B">
        <w:rPr>
          <w:rFonts w:ascii="Times New Roman" w:hAnsi="Times New Roman" w:cs="Times New Roman"/>
          <w:sz w:val="24"/>
          <w:szCs w:val="24"/>
        </w:rPr>
        <w:t xml:space="preserve"> актуализированы тексты нормативных правовых актов, содержащих обязательные требования, соблюдение которых оценивается при проведении мероприятий по контролю; разрабатываются формы проверочных листов, используемых при осуществлении государственного контроля в сфере социального обслуживания; </w:t>
      </w:r>
      <w:r w:rsidR="001F586A" w:rsidRPr="00A0041B">
        <w:rPr>
          <w:rFonts w:ascii="Times New Roman" w:hAnsi="Times New Roman" w:cs="Times New Roman"/>
          <w:sz w:val="24"/>
          <w:szCs w:val="24"/>
        </w:rPr>
        <w:lastRenderedPageBreak/>
        <w:t>проведены совещания, конференции по разъяснению обязательных требований, содержащихся в нормативных правовых актах с подконтрольными субъектами (ГБУ СОН НАО «КЦСО», ГБСУ НАО «Пустозерский дом-интернат для престарелых и инвалидов»).</w:t>
      </w:r>
    </w:p>
    <w:p w:rsidR="00736B2A" w:rsidRDefault="00736B2A" w:rsidP="008212FA">
      <w:pPr>
        <w:ind w:firstLine="709"/>
        <w:jc w:val="both"/>
        <w:rPr>
          <w:i/>
          <w:color w:val="000000"/>
          <w:sz w:val="26"/>
          <w:szCs w:val="26"/>
        </w:rPr>
      </w:pPr>
    </w:p>
    <w:p w:rsidR="008212FA" w:rsidRPr="00D317FE" w:rsidRDefault="008212FA" w:rsidP="008212FA">
      <w:pPr>
        <w:ind w:firstLine="709"/>
        <w:jc w:val="both"/>
        <w:rPr>
          <w:i/>
          <w:color w:val="000000"/>
          <w:sz w:val="26"/>
          <w:szCs w:val="26"/>
        </w:rPr>
      </w:pPr>
      <w:r w:rsidRPr="00D317FE">
        <w:rPr>
          <w:i/>
          <w:color w:val="000000"/>
          <w:sz w:val="26"/>
          <w:szCs w:val="26"/>
        </w:rPr>
        <w:t>6. Сведения о проведении мероприятий по контролю, при проведении которых не требуется взаимодействие органа государственного контроля (надзора), муниципального контроля, с юридическими лицами и индивидуальными предпринимателями.</w:t>
      </w:r>
    </w:p>
    <w:p w:rsidR="00C61119" w:rsidRPr="00D317FE" w:rsidRDefault="00C61119" w:rsidP="008212FA">
      <w:pPr>
        <w:ind w:firstLine="709"/>
        <w:jc w:val="both"/>
        <w:rPr>
          <w:i/>
          <w:color w:val="000000"/>
        </w:rPr>
      </w:pPr>
    </w:p>
    <w:p w:rsidR="00C61119" w:rsidRPr="00D317FE" w:rsidRDefault="00C61119" w:rsidP="00C61119">
      <w:pPr>
        <w:ind w:firstLine="709"/>
        <w:jc w:val="both"/>
        <w:rPr>
          <w:color w:val="000000"/>
        </w:rPr>
      </w:pPr>
      <w:r w:rsidRPr="00D317FE">
        <w:rPr>
          <w:color w:val="000000"/>
        </w:rPr>
        <w:t>В 2019 году мероприятия по контролю без взаимодействия не проводились.</w:t>
      </w:r>
    </w:p>
    <w:p w:rsidR="008212FA" w:rsidRPr="00D317FE" w:rsidRDefault="008212FA" w:rsidP="008212FA">
      <w:pPr>
        <w:ind w:firstLine="709"/>
        <w:jc w:val="both"/>
        <w:rPr>
          <w:i/>
          <w:color w:val="000000"/>
        </w:rPr>
      </w:pPr>
    </w:p>
    <w:p w:rsidR="008212FA" w:rsidRPr="00D317FE" w:rsidRDefault="008212FA" w:rsidP="008212FA">
      <w:pPr>
        <w:ind w:firstLine="709"/>
        <w:jc w:val="both"/>
        <w:rPr>
          <w:i/>
          <w:color w:val="000000"/>
          <w:sz w:val="26"/>
          <w:szCs w:val="26"/>
        </w:rPr>
      </w:pPr>
      <w:r w:rsidRPr="00D317FE">
        <w:rPr>
          <w:i/>
          <w:color w:val="000000"/>
          <w:sz w:val="26"/>
          <w:szCs w:val="26"/>
        </w:rPr>
        <w:t>7. Сведения о количестве проведенных в отчетном периоде проверок в отношении субъектов малого предпринимательства.</w:t>
      </w:r>
    </w:p>
    <w:p w:rsidR="008212FA" w:rsidRPr="00D317FE" w:rsidRDefault="008212FA" w:rsidP="005332CD">
      <w:pPr>
        <w:ind w:firstLine="709"/>
        <w:jc w:val="both"/>
        <w:rPr>
          <w:color w:val="000000"/>
        </w:rPr>
      </w:pPr>
    </w:p>
    <w:p w:rsidR="00093C11" w:rsidRPr="00093C11" w:rsidRDefault="00093C11" w:rsidP="00C61119">
      <w:pPr>
        <w:ind w:firstLine="709"/>
        <w:jc w:val="both"/>
        <w:rPr>
          <w:color w:val="000000"/>
        </w:rPr>
      </w:pPr>
      <w:r w:rsidRPr="00093C11">
        <w:rPr>
          <w:color w:val="000000"/>
        </w:rPr>
        <w:t>В 2019 году в</w:t>
      </w:r>
      <w:r w:rsidR="00C61119" w:rsidRPr="00093C11">
        <w:rPr>
          <w:color w:val="000000"/>
        </w:rPr>
        <w:t xml:space="preserve"> отношении субъектов малого и среднего предпринимательства</w:t>
      </w:r>
      <w:r>
        <w:rPr>
          <w:color w:val="000000"/>
        </w:rPr>
        <w:t xml:space="preserve"> </w:t>
      </w:r>
      <w:r w:rsidRPr="00093C11">
        <w:rPr>
          <w:color w:val="000000"/>
        </w:rPr>
        <w:t>п</w:t>
      </w:r>
      <w:r w:rsidR="00C61119" w:rsidRPr="00093C11">
        <w:rPr>
          <w:color w:val="000000"/>
        </w:rPr>
        <w:t>роведен</w:t>
      </w:r>
      <w:r w:rsidRPr="00093C11">
        <w:rPr>
          <w:color w:val="000000"/>
        </w:rPr>
        <w:t>о 5</w:t>
      </w:r>
      <w:r w:rsidR="00C61119" w:rsidRPr="00093C11">
        <w:rPr>
          <w:color w:val="000000"/>
        </w:rPr>
        <w:t xml:space="preserve"> планов</w:t>
      </w:r>
      <w:r w:rsidRPr="00093C11">
        <w:rPr>
          <w:color w:val="000000"/>
        </w:rPr>
        <w:t xml:space="preserve">ых </w:t>
      </w:r>
      <w:r w:rsidR="00C61119" w:rsidRPr="00093C11">
        <w:rPr>
          <w:color w:val="000000"/>
        </w:rPr>
        <w:t>провер</w:t>
      </w:r>
      <w:r w:rsidRPr="00093C11">
        <w:rPr>
          <w:color w:val="000000"/>
        </w:rPr>
        <w:t>ок, нарушения не выявлены.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5.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886888" w:rsidRDefault="00886888" w:rsidP="00886888">
      <w:pPr>
        <w:rPr>
          <w:sz w:val="32"/>
          <w:szCs w:val="32"/>
        </w:rPr>
      </w:pP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iCs/>
          <w:sz w:val="26"/>
          <w:szCs w:val="26"/>
        </w:rPr>
      </w:pPr>
      <w:r w:rsidRPr="00D317FE">
        <w:rPr>
          <w:rFonts w:eastAsia="Calibri"/>
          <w:i/>
          <w:iCs/>
          <w:sz w:val="26"/>
          <w:szCs w:val="26"/>
        </w:rPr>
        <w:t>1. Сведения о принятых органами государственного контроля (надзора), муниципального контроля мерах реагирования по фактам выявленных нарушений, в том числе в динамике (по полугодиям).</w:t>
      </w:r>
    </w:p>
    <w:p w:rsidR="005332CD" w:rsidRPr="00D317FE" w:rsidRDefault="005332CD" w:rsidP="005332CD">
      <w:pPr>
        <w:ind w:firstLine="709"/>
        <w:jc w:val="both"/>
      </w:pPr>
    </w:p>
    <w:p w:rsidR="005332CD" w:rsidRPr="00D317FE" w:rsidRDefault="005332CD" w:rsidP="005332CD">
      <w:pPr>
        <w:ind w:firstLine="709"/>
        <w:jc w:val="both"/>
      </w:pPr>
      <w:r w:rsidRPr="00D317FE">
        <w:t xml:space="preserve">В ходе проведения проверок в течение </w:t>
      </w:r>
      <w:r w:rsidR="00C50948" w:rsidRPr="00D317FE">
        <w:t>2019</w:t>
      </w:r>
      <w:r w:rsidRPr="00D317FE">
        <w:t xml:space="preserve"> года</w:t>
      </w:r>
      <w:r w:rsidR="00C50948" w:rsidRPr="00D317FE">
        <w:t xml:space="preserve"> выявлено 1 нарушение и выписано 1 предписание</w:t>
      </w:r>
      <w:r w:rsidR="00CB4670" w:rsidRPr="00D317FE">
        <w:t>, которые исполнены в установленные сроки</w:t>
      </w:r>
      <w:r w:rsidRPr="00D317FE">
        <w:t>. Дела об административных правонарушениях не возбуждались, в судебные органы материалы не направлялись, административные штрафы отсутствуют.</w:t>
      </w:r>
    </w:p>
    <w:p w:rsidR="005332CD" w:rsidRPr="00D317FE" w:rsidRDefault="005332CD" w:rsidP="005332CD">
      <w:pPr>
        <w:ind w:firstLine="709"/>
        <w:jc w:val="both"/>
        <w:rPr>
          <w:b/>
          <w:color w:val="000000"/>
        </w:rPr>
      </w:pP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iCs/>
          <w:sz w:val="26"/>
          <w:szCs w:val="26"/>
        </w:rPr>
      </w:pPr>
      <w:r w:rsidRPr="00D317FE">
        <w:rPr>
          <w:rFonts w:eastAsia="Calibri"/>
          <w:i/>
          <w:iCs/>
          <w:sz w:val="26"/>
          <w:szCs w:val="26"/>
        </w:rPr>
        <w:t>2. Сведения о способах проведения и масштабах методической работы с юридическими лицами и индивидуальными предпринимателями, в отношении которых проводятся проверки, направленной на предотвращение нарушений с их стороны.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iCs/>
        </w:rPr>
      </w:pP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iCs/>
        </w:rPr>
      </w:pPr>
      <w:r w:rsidRPr="00D317FE">
        <w:rPr>
          <w:color w:val="000000"/>
        </w:rPr>
        <w:t>Юридические лица, в отношении которых проводятся проверки, получают консультации в устной и письменной форме по вопросам, связанным с соблюдением ими обязательных требований. Информация также размещается в СМИ и на официальном сайте Департамента.</w:t>
      </w: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iCs/>
        </w:rPr>
      </w:pPr>
    </w:p>
    <w:p w:rsidR="005332CD" w:rsidRPr="00D317FE" w:rsidRDefault="005332CD" w:rsidP="005332CD">
      <w:pPr>
        <w:autoSpaceDE w:val="0"/>
        <w:autoSpaceDN w:val="0"/>
        <w:adjustRightInd w:val="0"/>
        <w:ind w:firstLine="709"/>
        <w:jc w:val="both"/>
        <w:rPr>
          <w:rFonts w:eastAsia="Calibri"/>
          <w:i/>
          <w:iCs/>
          <w:sz w:val="26"/>
          <w:szCs w:val="26"/>
        </w:rPr>
      </w:pPr>
      <w:r w:rsidRPr="00D317FE">
        <w:rPr>
          <w:rFonts w:eastAsia="Calibri"/>
          <w:i/>
          <w:iCs/>
          <w:sz w:val="26"/>
          <w:szCs w:val="26"/>
        </w:rPr>
        <w:t>3. 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(количество удовлетворенных судом исков, типовые основания для удовлетворения обращений истцов, меры реагирования, принятые в отношении должностных лиц органов государственного контроля (надзора), муниципального контроля).</w:t>
      </w:r>
    </w:p>
    <w:p w:rsidR="005332CD" w:rsidRPr="00D317FE" w:rsidRDefault="005332CD" w:rsidP="005332CD">
      <w:pPr>
        <w:ind w:firstLine="709"/>
        <w:jc w:val="both"/>
      </w:pPr>
    </w:p>
    <w:p w:rsidR="005332CD" w:rsidRPr="00D317FE" w:rsidRDefault="005332CD" w:rsidP="005332CD">
      <w:pPr>
        <w:ind w:firstLine="709"/>
        <w:jc w:val="both"/>
        <w:rPr>
          <w:rFonts w:eastAsia="Calibri"/>
          <w:b/>
        </w:rPr>
      </w:pPr>
      <w:r w:rsidRPr="00D317FE">
        <w:rPr>
          <w:color w:val="000000"/>
        </w:rPr>
        <w:lastRenderedPageBreak/>
        <w:t xml:space="preserve">Основания и результаты проведения </w:t>
      </w:r>
      <w:r w:rsidRPr="00D317FE">
        <w:t>проверок</w:t>
      </w:r>
      <w:r w:rsidRPr="00D317FE">
        <w:rPr>
          <w:color w:val="000000"/>
        </w:rPr>
        <w:t xml:space="preserve"> юридическими лицами </w:t>
      </w:r>
      <w:r w:rsidR="00F5416E" w:rsidRPr="00D317FE">
        <w:rPr>
          <w:color w:val="000000"/>
        </w:rPr>
        <w:t xml:space="preserve">и индивидуальными предпринимателями </w:t>
      </w:r>
      <w:r w:rsidRPr="00D317FE">
        <w:rPr>
          <w:color w:val="000000"/>
        </w:rPr>
        <w:t>в суде не оспаривались.</w:t>
      </w:r>
    </w:p>
    <w:p w:rsidR="00886888" w:rsidRPr="00D317FE" w:rsidRDefault="00886888" w:rsidP="00886888"/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Анализ и оценка эффективности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Default="00886888" w:rsidP="00886888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2721"/>
        <w:gridCol w:w="1944"/>
        <w:gridCol w:w="1899"/>
        <w:gridCol w:w="1899"/>
      </w:tblGrid>
      <w:tr w:rsidR="00BF7D00" w:rsidRPr="00C326DF" w:rsidTr="00BF7D00">
        <w:tc>
          <w:tcPr>
            <w:tcW w:w="1108" w:type="dxa"/>
          </w:tcPr>
          <w:p w:rsidR="00BF7D00" w:rsidRPr="00C326DF" w:rsidRDefault="00BF7D00" w:rsidP="009A61D8">
            <w:pPr>
              <w:ind w:left="284" w:right="284"/>
              <w:jc w:val="both"/>
            </w:pPr>
            <w:r w:rsidRPr="00C326DF">
              <w:t>№ п/п</w:t>
            </w:r>
          </w:p>
        </w:tc>
        <w:tc>
          <w:tcPr>
            <w:tcW w:w="3456" w:type="dxa"/>
          </w:tcPr>
          <w:p w:rsidR="00BF7D00" w:rsidRPr="00C326DF" w:rsidRDefault="00BF7D00" w:rsidP="009A61D8">
            <w:pPr>
              <w:ind w:left="284" w:right="284"/>
              <w:jc w:val="center"/>
            </w:pPr>
            <w:r w:rsidRPr="00C326DF">
              <w:t>Показатель</w:t>
            </w:r>
          </w:p>
        </w:tc>
        <w:tc>
          <w:tcPr>
            <w:tcW w:w="2030" w:type="dxa"/>
          </w:tcPr>
          <w:p w:rsidR="00BF7D00" w:rsidRPr="00C326DF" w:rsidRDefault="00BF7D00" w:rsidP="00C61119">
            <w:pPr>
              <w:ind w:left="284" w:right="284"/>
              <w:jc w:val="center"/>
            </w:pPr>
            <w:r>
              <w:t>Значение показателя за 1 полугодие 2019 г.</w:t>
            </w:r>
            <w:r w:rsidR="00C61119">
              <w:t xml:space="preserve">, </w:t>
            </w:r>
            <w:r w:rsidRPr="00C326DF">
              <w:t>%</w:t>
            </w:r>
          </w:p>
        </w:tc>
        <w:tc>
          <w:tcPr>
            <w:tcW w:w="1899" w:type="dxa"/>
          </w:tcPr>
          <w:p w:rsidR="00BF7D00" w:rsidRPr="00C326DF" w:rsidRDefault="00BF7D00" w:rsidP="009A61D8">
            <w:pPr>
              <w:ind w:left="284" w:right="284"/>
              <w:jc w:val="center"/>
            </w:pPr>
            <w:r>
              <w:t>Значение показателя за 2 полугодие 2019 г.,</w:t>
            </w:r>
            <w:r w:rsidR="00C61119">
              <w:t xml:space="preserve"> </w:t>
            </w:r>
            <w:r w:rsidRPr="00C326DF">
              <w:t>%</w:t>
            </w:r>
          </w:p>
        </w:tc>
        <w:tc>
          <w:tcPr>
            <w:tcW w:w="1078" w:type="dxa"/>
          </w:tcPr>
          <w:p w:rsidR="00BF7D00" w:rsidRDefault="00BF7D00" w:rsidP="009A61D8">
            <w:pPr>
              <w:ind w:left="284" w:right="284"/>
              <w:jc w:val="center"/>
            </w:pPr>
            <w:r>
              <w:t>Значение показателя за 2018 год, %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2B7158" w:rsidRDefault="00BF7D00" w:rsidP="009A61D8">
            <w:pPr>
              <w:ind w:left="284" w:right="284"/>
              <w:jc w:val="both"/>
            </w:pPr>
            <w:r w:rsidRPr="002B7158">
              <w:t>1</w:t>
            </w:r>
          </w:p>
        </w:tc>
        <w:tc>
          <w:tcPr>
            <w:tcW w:w="3456" w:type="dxa"/>
          </w:tcPr>
          <w:p w:rsidR="00BF7D00" w:rsidRPr="002B7158" w:rsidRDefault="00BF7D00" w:rsidP="00C509AC">
            <w:pPr>
              <w:autoSpaceDE w:val="0"/>
              <w:autoSpaceDN w:val="0"/>
              <w:adjustRightInd w:val="0"/>
              <w:ind w:firstLine="310"/>
              <w:jc w:val="both"/>
              <w:rPr>
                <w:rFonts w:eastAsia="Calibri"/>
              </w:rPr>
            </w:pPr>
            <w:r w:rsidRPr="002B7158">
              <w:t xml:space="preserve">Выполнение плана проведения проверок </w:t>
            </w:r>
            <w:r w:rsidRPr="002B7158">
              <w:rPr>
                <w:rFonts w:eastAsia="Calibri"/>
              </w:rPr>
              <w:t>(доля проведенных плановых проверок в процентах общего количества запланированных проверок)</w:t>
            </w:r>
          </w:p>
        </w:tc>
        <w:tc>
          <w:tcPr>
            <w:tcW w:w="2030" w:type="dxa"/>
          </w:tcPr>
          <w:p w:rsidR="00BF7D00" w:rsidRPr="002B7158" w:rsidRDefault="00BF7D00" w:rsidP="009A61D8">
            <w:pPr>
              <w:ind w:left="284" w:right="284"/>
              <w:jc w:val="center"/>
            </w:pPr>
            <w:r w:rsidRPr="0087329F">
              <w:t>100</w:t>
            </w:r>
          </w:p>
        </w:tc>
        <w:tc>
          <w:tcPr>
            <w:tcW w:w="1899" w:type="dxa"/>
            <w:shd w:val="clear" w:color="auto" w:fill="auto"/>
          </w:tcPr>
          <w:p w:rsidR="00BF7D00" w:rsidRPr="00B6337D" w:rsidRDefault="00B6337D" w:rsidP="009A61D8">
            <w:pPr>
              <w:ind w:left="284" w:right="284"/>
              <w:jc w:val="center"/>
            </w:pPr>
            <w:r>
              <w:t>100</w:t>
            </w:r>
          </w:p>
        </w:tc>
        <w:tc>
          <w:tcPr>
            <w:tcW w:w="1078" w:type="dxa"/>
            <w:shd w:val="clear" w:color="auto" w:fill="auto"/>
          </w:tcPr>
          <w:p w:rsidR="00BF7D00" w:rsidRPr="00B6337D" w:rsidRDefault="002B7158" w:rsidP="009A61D8">
            <w:pPr>
              <w:ind w:left="284" w:right="284"/>
              <w:jc w:val="center"/>
              <w:rPr>
                <w:color w:val="FF0000"/>
              </w:rPr>
            </w:pPr>
            <w:r w:rsidRPr="00B6337D">
              <w:t>100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BF7D00" w:rsidP="009A61D8">
            <w:pPr>
              <w:ind w:left="284" w:right="284"/>
              <w:jc w:val="both"/>
            </w:pPr>
            <w:r w:rsidRPr="00C326DF">
              <w:t>2</w:t>
            </w:r>
          </w:p>
        </w:tc>
        <w:tc>
          <w:tcPr>
            <w:tcW w:w="3456" w:type="dxa"/>
          </w:tcPr>
          <w:p w:rsidR="00BF7D00" w:rsidRPr="00C326DF" w:rsidRDefault="00BF7D00" w:rsidP="009A61D8">
            <w:pPr>
              <w:ind w:left="26" w:firstLine="284"/>
              <w:jc w:val="both"/>
            </w:pPr>
            <w:r>
              <w:t>Доля заявлений органов контроля, направленных в органы прокуратуры о согласовании проведения внеплановых выездных проверок, в согласовании которых было отказано</w:t>
            </w:r>
          </w:p>
        </w:tc>
        <w:tc>
          <w:tcPr>
            <w:tcW w:w="2030" w:type="dxa"/>
          </w:tcPr>
          <w:p w:rsidR="00BF7D00" w:rsidRPr="00C326DF" w:rsidRDefault="00BF7D00" w:rsidP="009A61D8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899" w:type="dxa"/>
            <w:shd w:val="clear" w:color="auto" w:fill="auto"/>
          </w:tcPr>
          <w:p w:rsidR="00BF7D00" w:rsidRPr="00B6337D" w:rsidRDefault="00BF7D00" w:rsidP="009A61D8">
            <w:pPr>
              <w:ind w:left="284" w:right="284"/>
              <w:jc w:val="center"/>
            </w:pPr>
            <w:r w:rsidRPr="00B6337D">
              <w:t>0</w:t>
            </w:r>
          </w:p>
        </w:tc>
        <w:tc>
          <w:tcPr>
            <w:tcW w:w="1078" w:type="dxa"/>
            <w:shd w:val="clear" w:color="auto" w:fill="auto"/>
          </w:tcPr>
          <w:p w:rsidR="002B7158" w:rsidRPr="00B6337D" w:rsidRDefault="002B7158" w:rsidP="009A61D8">
            <w:pPr>
              <w:ind w:left="284" w:right="284"/>
              <w:jc w:val="center"/>
            </w:pPr>
            <w:r w:rsidRPr="00B6337D">
              <w:t>0</w:t>
            </w:r>
          </w:p>
          <w:p w:rsidR="002B7158" w:rsidRPr="00B6337D" w:rsidRDefault="002B7158" w:rsidP="002B7158"/>
          <w:p w:rsidR="00BF7D00" w:rsidRPr="00B6337D" w:rsidRDefault="00BF7D00" w:rsidP="002B7158">
            <w:pPr>
              <w:jc w:val="center"/>
            </w:pP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BF7D00" w:rsidP="005D1A62">
            <w:pPr>
              <w:ind w:left="284" w:right="284"/>
              <w:jc w:val="both"/>
            </w:pPr>
            <w:r w:rsidRPr="00C326DF">
              <w:t>3</w:t>
            </w:r>
          </w:p>
        </w:tc>
        <w:tc>
          <w:tcPr>
            <w:tcW w:w="3456" w:type="dxa"/>
          </w:tcPr>
          <w:p w:rsidR="00BF7D00" w:rsidRPr="00C326DF" w:rsidRDefault="00BF7D00" w:rsidP="005D1A62">
            <w:pPr>
              <w:ind w:left="26" w:firstLine="284"/>
              <w:jc w:val="both"/>
            </w:pPr>
            <w:r>
              <w:t>Доля проверок, результаты которых признаны недействительными</w:t>
            </w:r>
          </w:p>
        </w:tc>
        <w:tc>
          <w:tcPr>
            <w:tcW w:w="2030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899" w:type="dxa"/>
          </w:tcPr>
          <w:p w:rsidR="00BF7D00" w:rsidRPr="00B6337D" w:rsidRDefault="00BF7D00" w:rsidP="005D1A62">
            <w:pPr>
              <w:ind w:left="284" w:right="284"/>
              <w:jc w:val="center"/>
            </w:pPr>
            <w:r w:rsidRPr="00B6337D"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Pr="00B6337D" w:rsidRDefault="002B7158" w:rsidP="005D1A62">
            <w:pPr>
              <w:ind w:left="284" w:right="284"/>
              <w:jc w:val="center"/>
            </w:pPr>
            <w:r w:rsidRPr="00B6337D">
              <w:t>0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BF7D00" w:rsidP="005D1A62">
            <w:pPr>
              <w:ind w:left="284" w:right="284"/>
              <w:jc w:val="both"/>
            </w:pPr>
            <w:r w:rsidRPr="00C326DF">
              <w:t>4</w:t>
            </w:r>
          </w:p>
        </w:tc>
        <w:tc>
          <w:tcPr>
            <w:tcW w:w="3456" w:type="dxa"/>
          </w:tcPr>
          <w:p w:rsidR="00BF7D00" w:rsidRPr="00C326DF" w:rsidRDefault="00BF7D00" w:rsidP="005D1A62">
            <w:pPr>
              <w:ind w:left="26" w:firstLine="284"/>
              <w:jc w:val="both"/>
            </w:pPr>
            <w:r>
              <w:t xml:space="preserve">Доля проверок, проведенных органами контроля с нарушением требований законодательства РФ о порядке их проведения, по результатам выявления которых к должностным лицам органов государственного контроля (надзора), муниципального контроля, осуществившим такие проверки, применены </w:t>
            </w:r>
            <w:r>
              <w:lastRenderedPageBreak/>
              <w:t>меры дисциплинарного, административного наказания</w:t>
            </w:r>
          </w:p>
        </w:tc>
        <w:tc>
          <w:tcPr>
            <w:tcW w:w="2030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lastRenderedPageBreak/>
              <w:t>0</w:t>
            </w:r>
          </w:p>
        </w:tc>
        <w:tc>
          <w:tcPr>
            <w:tcW w:w="1899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Pr="002B7158" w:rsidRDefault="002B7158" w:rsidP="005D1A62">
            <w:pPr>
              <w:ind w:left="284" w:right="284"/>
              <w:jc w:val="center"/>
            </w:pPr>
            <w:r>
              <w:t>0</w:t>
            </w:r>
          </w:p>
        </w:tc>
      </w:tr>
      <w:tr w:rsidR="00BF7D00" w:rsidRPr="00C326DF" w:rsidTr="005D1A62">
        <w:tc>
          <w:tcPr>
            <w:tcW w:w="1108" w:type="dxa"/>
            <w:shd w:val="clear" w:color="auto" w:fill="auto"/>
          </w:tcPr>
          <w:p w:rsidR="00BF7D00" w:rsidRPr="00C326DF" w:rsidRDefault="0087329F" w:rsidP="005D1A62">
            <w:pPr>
              <w:ind w:left="284" w:right="284"/>
              <w:jc w:val="both"/>
            </w:pPr>
            <w:r>
              <w:t>5</w:t>
            </w:r>
          </w:p>
        </w:tc>
        <w:tc>
          <w:tcPr>
            <w:tcW w:w="3456" w:type="dxa"/>
          </w:tcPr>
          <w:p w:rsidR="00BF7D00" w:rsidRDefault="00BF7D00" w:rsidP="005D1A62">
            <w:pPr>
              <w:ind w:left="26" w:firstLine="284"/>
              <w:jc w:val="both"/>
            </w:pPr>
            <w:r w:rsidRPr="00D317FE">
              <w:t>Доля юридических лиц, индивидуальных предпринимателей, в отношении которых Департаментом были проведены проверки (в процентах общего количества юридических лиц, индивидуальных предпринимателей, осуществляющих деятельность на территории Ненецкого автономного округа, деятельность которых подлежит государственному контролю)</w:t>
            </w:r>
          </w:p>
        </w:tc>
        <w:tc>
          <w:tcPr>
            <w:tcW w:w="2030" w:type="dxa"/>
            <w:shd w:val="clear" w:color="auto" w:fill="auto"/>
          </w:tcPr>
          <w:p w:rsidR="00BF7D00" w:rsidRDefault="0087329F" w:rsidP="005D1A62">
            <w:pPr>
              <w:ind w:left="284" w:right="284"/>
              <w:jc w:val="center"/>
            </w:pPr>
            <w:r>
              <w:t>1</w:t>
            </w:r>
          </w:p>
        </w:tc>
        <w:tc>
          <w:tcPr>
            <w:tcW w:w="1899" w:type="dxa"/>
            <w:shd w:val="clear" w:color="auto" w:fill="auto"/>
          </w:tcPr>
          <w:p w:rsidR="00BF7D00" w:rsidRDefault="0087329F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Default="0087329F" w:rsidP="005D1A62">
            <w:pPr>
              <w:ind w:left="284" w:right="284"/>
              <w:jc w:val="center"/>
            </w:pPr>
            <w:r>
              <w:t>1,1</w:t>
            </w:r>
          </w:p>
        </w:tc>
      </w:tr>
      <w:tr w:rsidR="00BF7D00" w:rsidRPr="00C326DF" w:rsidTr="005D1A62">
        <w:tc>
          <w:tcPr>
            <w:tcW w:w="1108" w:type="dxa"/>
            <w:shd w:val="clear" w:color="auto" w:fill="auto"/>
          </w:tcPr>
          <w:p w:rsidR="00BF7D00" w:rsidRPr="00C326DF" w:rsidRDefault="0087329F" w:rsidP="005D1A62">
            <w:pPr>
              <w:ind w:left="284" w:right="284"/>
              <w:jc w:val="both"/>
            </w:pPr>
            <w:r>
              <w:t>6</w:t>
            </w:r>
          </w:p>
        </w:tc>
        <w:tc>
          <w:tcPr>
            <w:tcW w:w="3456" w:type="dxa"/>
          </w:tcPr>
          <w:p w:rsidR="00BF7D00" w:rsidRDefault="00BF7D00" w:rsidP="005D1A62">
            <w:pPr>
              <w:ind w:left="26" w:firstLine="284"/>
              <w:jc w:val="both"/>
            </w:pPr>
            <w:r>
              <w:t>С</w:t>
            </w:r>
            <w:r w:rsidRPr="00845F50">
              <w:t>реднее количество проверок, проведенных в отношении одного юридического лица, индивидуального предпринимателя</w:t>
            </w:r>
          </w:p>
        </w:tc>
        <w:tc>
          <w:tcPr>
            <w:tcW w:w="2030" w:type="dxa"/>
            <w:shd w:val="clear" w:color="auto" w:fill="auto"/>
          </w:tcPr>
          <w:p w:rsidR="00BF7D00" w:rsidRDefault="0087329F" w:rsidP="005D1A62">
            <w:pPr>
              <w:ind w:left="284" w:right="284"/>
              <w:jc w:val="center"/>
            </w:pPr>
            <w:r>
              <w:t>1</w:t>
            </w:r>
          </w:p>
        </w:tc>
        <w:tc>
          <w:tcPr>
            <w:tcW w:w="1899" w:type="dxa"/>
            <w:shd w:val="clear" w:color="auto" w:fill="auto"/>
          </w:tcPr>
          <w:p w:rsidR="00BF7D00" w:rsidRDefault="0087329F" w:rsidP="005D1A62">
            <w:pPr>
              <w:ind w:left="284" w:right="284"/>
              <w:jc w:val="center"/>
            </w:pPr>
            <w:r>
              <w:t>1</w:t>
            </w:r>
          </w:p>
        </w:tc>
        <w:tc>
          <w:tcPr>
            <w:tcW w:w="1078" w:type="dxa"/>
            <w:shd w:val="clear" w:color="auto" w:fill="auto"/>
          </w:tcPr>
          <w:p w:rsidR="00BF7D00" w:rsidRDefault="0087329F" w:rsidP="005D1A62">
            <w:pPr>
              <w:ind w:left="284" w:right="284"/>
              <w:jc w:val="center"/>
            </w:pPr>
            <w:r>
              <w:t>1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87329F" w:rsidP="005D1A62">
            <w:pPr>
              <w:ind w:left="284" w:right="284"/>
              <w:jc w:val="both"/>
            </w:pPr>
            <w:r>
              <w:t>7</w:t>
            </w:r>
          </w:p>
        </w:tc>
        <w:tc>
          <w:tcPr>
            <w:tcW w:w="3456" w:type="dxa"/>
          </w:tcPr>
          <w:p w:rsidR="00BF7D00" w:rsidRPr="00605846" w:rsidRDefault="00BF7D00" w:rsidP="005D1A6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t>Доля проведенных внеплановых проверок</w:t>
            </w:r>
            <w:r>
              <w:rPr>
                <w:rFonts w:eastAsia="Calibri"/>
              </w:rPr>
              <w:t xml:space="preserve"> </w:t>
            </w:r>
            <w:r w:rsidRPr="00D317FE">
              <w:rPr>
                <w:rFonts w:eastAsia="Calibri"/>
              </w:rPr>
              <w:t>(в процентах общего количества проведенных проверок);</w:t>
            </w:r>
          </w:p>
        </w:tc>
        <w:tc>
          <w:tcPr>
            <w:tcW w:w="2030" w:type="dxa"/>
            <w:shd w:val="clear" w:color="auto" w:fill="auto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899" w:type="dxa"/>
            <w:shd w:val="clear" w:color="auto" w:fill="auto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Default="002B7158" w:rsidP="005D1A62">
            <w:pPr>
              <w:ind w:left="284" w:right="284"/>
              <w:jc w:val="center"/>
            </w:pPr>
            <w:r>
              <w:t>0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87329F" w:rsidP="005D1A62">
            <w:pPr>
              <w:ind w:left="284" w:right="284"/>
              <w:jc w:val="both"/>
            </w:pPr>
            <w:r>
              <w:t>8</w:t>
            </w:r>
          </w:p>
        </w:tc>
        <w:tc>
          <w:tcPr>
            <w:tcW w:w="3456" w:type="dxa"/>
          </w:tcPr>
          <w:p w:rsidR="00BF7D00" w:rsidRDefault="00BF7D00" w:rsidP="005D1A62">
            <w:pPr>
              <w:autoSpaceDE w:val="0"/>
              <w:autoSpaceDN w:val="0"/>
              <w:adjustRightInd w:val="0"/>
              <w:jc w:val="both"/>
            </w:pPr>
            <w:r w:rsidRPr="00D317FE">
              <w:t>Доля правонарушений, выявленных по итогам проведения внеплановых проверок (в процентах общего числа правонарушений, выявленных по итогам проверок);</w:t>
            </w:r>
          </w:p>
        </w:tc>
        <w:tc>
          <w:tcPr>
            <w:tcW w:w="2030" w:type="dxa"/>
            <w:shd w:val="clear" w:color="auto" w:fill="auto"/>
          </w:tcPr>
          <w:p w:rsidR="00BF7D00" w:rsidRDefault="0087329F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899" w:type="dxa"/>
            <w:shd w:val="clear" w:color="auto" w:fill="auto"/>
          </w:tcPr>
          <w:p w:rsidR="00BF7D00" w:rsidRDefault="0087329F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Default="0087329F" w:rsidP="005D1A62">
            <w:pPr>
              <w:ind w:left="284" w:right="284"/>
              <w:jc w:val="center"/>
            </w:pPr>
            <w:r>
              <w:t>0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87329F" w:rsidP="005D1A62">
            <w:pPr>
              <w:ind w:left="284" w:right="284"/>
              <w:jc w:val="both"/>
            </w:pPr>
            <w:r>
              <w:t>9</w:t>
            </w:r>
          </w:p>
        </w:tc>
        <w:tc>
          <w:tcPr>
            <w:tcW w:w="3456" w:type="dxa"/>
          </w:tcPr>
          <w:p w:rsidR="00BF7D00" w:rsidRPr="00C326DF" w:rsidRDefault="00BF7D00" w:rsidP="005D1A62">
            <w:pPr>
              <w:ind w:left="26" w:firstLine="284"/>
              <w:jc w:val="both"/>
            </w:pPr>
            <w:r>
              <w:t xml:space="preserve">Доля внеплановых проверок, проведенных по фактам нарушений, с которыми связано возникновение угрозы причинения вреда жизни и здоровью граждан, вреда животным, растениям, окружающей среде, </w:t>
            </w:r>
            <w:r>
              <w:lastRenderedPageBreak/>
              <w:t>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</w:t>
            </w:r>
          </w:p>
        </w:tc>
        <w:tc>
          <w:tcPr>
            <w:tcW w:w="2030" w:type="dxa"/>
            <w:shd w:val="clear" w:color="auto" w:fill="auto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lastRenderedPageBreak/>
              <w:t>0</w:t>
            </w:r>
          </w:p>
        </w:tc>
        <w:tc>
          <w:tcPr>
            <w:tcW w:w="1899" w:type="dxa"/>
            <w:shd w:val="clear" w:color="auto" w:fill="auto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Default="00FC6147" w:rsidP="005D1A62">
            <w:pPr>
              <w:ind w:left="284" w:right="284"/>
              <w:jc w:val="center"/>
            </w:pPr>
            <w:r>
              <w:t>0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87329F" w:rsidP="005D1A62">
            <w:pPr>
              <w:ind w:left="284" w:right="284"/>
              <w:jc w:val="both"/>
            </w:pPr>
            <w:r>
              <w:t>10</w:t>
            </w:r>
          </w:p>
        </w:tc>
        <w:tc>
          <w:tcPr>
            <w:tcW w:w="3456" w:type="dxa"/>
          </w:tcPr>
          <w:p w:rsidR="00BF7D00" w:rsidRPr="00C326DF" w:rsidRDefault="00BF7D00" w:rsidP="005D1A62">
            <w:pPr>
              <w:ind w:left="26" w:firstLine="284"/>
              <w:jc w:val="both"/>
            </w:pPr>
            <w:r>
              <w:t>Доля внеплановых проверок, проведенных по фактам нарушений обязательных требований, с которыми связано причинение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возникновение чрезвычайных ситуаций природного и техногенного характера, с целью прекращения дальнейшего причинения вреда и ликвидации последствий таких нарушений</w:t>
            </w:r>
          </w:p>
        </w:tc>
        <w:tc>
          <w:tcPr>
            <w:tcW w:w="2030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899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Default="00FC6147" w:rsidP="005D1A62">
            <w:pPr>
              <w:ind w:left="284" w:right="284"/>
              <w:jc w:val="center"/>
            </w:pPr>
            <w:r>
              <w:t>0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87329F" w:rsidP="005D1A62">
            <w:pPr>
              <w:ind w:left="284" w:right="284"/>
              <w:jc w:val="both"/>
            </w:pPr>
            <w:r>
              <w:t>11</w:t>
            </w:r>
          </w:p>
        </w:tc>
        <w:tc>
          <w:tcPr>
            <w:tcW w:w="3456" w:type="dxa"/>
          </w:tcPr>
          <w:p w:rsidR="00BF7D00" w:rsidRPr="00C326DF" w:rsidRDefault="00BF7D00" w:rsidP="005D1A62">
            <w:pPr>
              <w:ind w:left="26" w:firstLine="284"/>
              <w:jc w:val="both"/>
            </w:pPr>
            <w:r>
              <w:t>Доля проверок, по итогам которых выявлены правонарушения</w:t>
            </w:r>
          </w:p>
        </w:tc>
        <w:tc>
          <w:tcPr>
            <w:tcW w:w="2030" w:type="dxa"/>
          </w:tcPr>
          <w:p w:rsidR="00BF7D00" w:rsidRDefault="00736B2A" w:rsidP="005D1A62">
            <w:pPr>
              <w:ind w:left="284" w:right="284"/>
              <w:jc w:val="center"/>
            </w:pPr>
            <w:r>
              <w:t>4,3</w:t>
            </w:r>
          </w:p>
          <w:p w:rsidR="00BF7D00" w:rsidRPr="00C326DF" w:rsidRDefault="00BF7D00" w:rsidP="005D1A62">
            <w:pPr>
              <w:ind w:left="284" w:right="284"/>
              <w:jc w:val="center"/>
            </w:pPr>
          </w:p>
        </w:tc>
        <w:tc>
          <w:tcPr>
            <w:tcW w:w="1899" w:type="dxa"/>
            <w:shd w:val="clear" w:color="auto" w:fill="auto"/>
          </w:tcPr>
          <w:p w:rsidR="00BF7D00" w:rsidRPr="00C326DF" w:rsidRDefault="00FC6147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Pr="00C326DF" w:rsidRDefault="00FC6147" w:rsidP="005D1A62">
            <w:pPr>
              <w:ind w:left="284" w:right="284"/>
              <w:jc w:val="center"/>
            </w:pPr>
            <w:r>
              <w:t>0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87329F" w:rsidP="005D1A62">
            <w:pPr>
              <w:ind w:left="284" w:right="284"/>
              <w:jc w:val="both"/>
            </w:pPr>
            <w:r>
              <w:t>12</w:t>
            </w:r>
          </w:p>
        </w:tc>
        <w:tc>
          <w:tcPr>
            <w:tcW w:w="3456" w:type="dxa"/>
          </w:tcPr>
          <w:p w:rsidR="00BF7D00" w:rsidRPr="00C326DF" w:rsidRDefault="00BF7D00" w:rsidP="005D1A62">
            <w:pPr>
              <w:ind w:left="26" w:firstLine="284"/>
              <w:jc w:val="both"/>
            </w:pPr>
            <w:r>
              <w:t xml:space="preserve">Доля проверок, по </w:t>
            </w:r>
            <w:r>
              <w:lastRenderedPageBreak/>
              <w:t xml:space="preserve">итогам которых в результате </w:t>
            </w:r>
            <w:r w:rsidR="00D317FE">
              <w:t>в</w:t>
            </w:r>
            <w:r>
              <w:t>ыявленных правонарушений были возбуждены дела об административных правонарушениях</w:t>
            </w:r>
          </w:p>
        </w:tc>
        <w:tc>
          <w:tcPr>
            <w:tcW w:w="2030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lastRenderedPageBreak/>
              <w:t>0</w:t>
            </w:r>
          </w:p>
        </w:tc>
        <w:tc>
          <w:tcPr>
            <w:tcW w:w="1899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Default="00FC6147" w:rsidP="005D1A62">
            <w:pPr>
              <w:ind w:left="284" w:right="284"/>
              <w:jc w:val="center"/>
            </w:pPr>
            <w:r>
              <w:t>0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87329F" w:rsidP="005D1A62">
            <w:pPr>
              <w:ind w:left="284" w:right="284"/>
              <w:jc w:val="both"/>
            </w:pPr>
            <w:r>
              <w:t>13</w:t>
            </w:r>
          </w:p>
        </w:tc>
        <w:tc>
          <w:tcPr>
            <w:tcW w:w="3456" w:type="dxa"/>
          </w:tcPr>
          <w:p w:rsidR="00BF7D00" w:rsidRPr="00C326DF" w:rsidRDefault="00BF7D00" w:rsidP="005D1A62">
            <w:pPr>
              <w:ind w:left="26" w:firstLine="284"/>
              <w:jc w:val="both"/>
            </w:pPr>
            <w:r>
              <w:t>Доля проверок, по итогам которых по фактам выявленных нарушений наложены административные наказания</w:t>
            </w:r>
          </w:p>
        </w:tc>
        <w:tc>
          <w:tcPr>
            <w:tcW w:w="2030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899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Default="00FC6147" w:rsidP="005D1A62">
            <w:pPr>
              <w:ind w:left="284" w:right="284"/>
              <w:jc w:val="center"/>
            </w:pPr>
            <w:r>
              <w:t>0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87329F" w:rsidP="005D1A62">
            <w:pPr>
              <w:ind w:left="284" w:right="284"/>
              <w:jc w:val="both"/>
            </w:pPr>
            <w:r>
              <w:t>14</w:t>
            </w:r>
          </w:p>
        </w:tc>
        <w:tc>
          <w:tcPr>
            <w:tcW w:w="3456" w:type="dxa"/>
          </w:tcPr>
          <w:p w:rsidR="00BF7D00" w:rsidRPr="00C326DF" w:rsidRDefault="00BF7D00" w:rsidP="005D1A62">
            <w:pPr>
              <w:ind w:left="26" w:firstLine="284"/>
              <w:jc w:val="both"/>
            </w:pPr>
            <w:r>
              <w:t>Доля юридических лиц, индивидуальных предпринимателей, в деятельности которых выявлены нарушения обязательных требований, предоставляющих непосредственную угрозу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</w:t>
            </w:r>
          </w:p>
        </w:tc>
        <w:tc>
          <w:tcPr>
            <w:tcW w:w="2030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899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Default="00FC6147" w:rsidP="005D1A62">
            <w:pPr>
              <w:ind w:left="284" w:right="284"/>
              <w:jc w:val="center"/>
            </w:pPr>
            <w:r>
              <w:t>0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87329F" w:rsidP="005D1A62">
            <w:pPr>
              <w:ind w:left="284" w:right="284"/>
              <w:jc w:val="both"/>
            </w:pPr>
            <w:r>
              <w:t>15</w:t>
            </w:r>
          </w:p>
        </w:tc>
        <w:tc>
          <w:tcPr>
            <w:tcW w:w="3456" w:type="dxa"/>
          </w:tcPr>
          <w:p w:rsidR="00BF7D00" w:rsidRPr="00C326DF" w:rsidRDefault="00BF7D00" w:rsidP="005D1A62">
            <w:pPr>
              <w:ind w:left="26" w:firstLine="284"/>
              <w:jc w:val="both"/>
            </w:pPr>
            <w:r>
              <w:t xml:space="preserve">Доля юридических лиц, индивидуальных предпринимателей,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окружающей среде, </w:t>
            </w:r>
            <w:r>
              <w:lastRenderedPageBreak/>
              <w:t>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</w:t>
            </w:r>
          </w:p>
        </w:tc>
        <w:tc>
          <w:tcPr>
            <w:tcW w:w="2030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lastRenderedPageBreak/>
              <w:t>0</w:t>
            </w:r>
          </w:p>
        </w:tc>
        <w:tc>
          <w:tcPr>
            <w:tcW w:w="1899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Default="00FC6147" w:rsidP="005D1A62">
            <w:pPr>
              <w:ind w:left="284" w:right="284"/>
              <w:jc w:val="center"/>
            </w:pPr>
            <w:r>
              <w:t>0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87329F" w:rsidP="005D1A62">
            <w:pPr>
              <w:ind w:left="284" w:right="284"/>
              <w:jc w:val="both"/>
            </w:pPr>
            <w:r>
              <w:t>16</w:t>
            </w:r>
          </w:p>
        </w:tc>
        <w:tc>
          <w:tcPr>
            <w:tcW w:w="3456" w:type="dxa"/>
          </w:tcPr>
          <w:p w:rsidR="00BF7D00" w:rsidRPr="00C326DF" w:rsidRDefault="00BF7D00" w:rsidP="005D1A62">
            <w:pPr>
              <w:ind w:left="26" w:firstLine="284"/>
              <w:jc w:val="both"/>
            </w:pPr>
            <w:r>
              <w:t xml:space="preserve">Количество случаев причинения юридическими лицами, индивидуальными предпринимателями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 </w:t>
            </w:r>
          </w:p>
        </w:tc>
        <w:tc>
          <w:tcPr>
            <w:tcW w:w="2030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899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Default="00FC6147" w:rsidP="005D1A62">
            <w:pPr>
              <w:ind w:left="284" w:right="284"/>
              <w:jc w:val="center"/>
            </w:pPr>
            <w:r>
              <w:t>0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87329F" w:rsidP="005D1A62">
            <w:pPr>
              <w:ind w:left="284" w:right="284"/>
              <w:jc w:val="both"/>
            </w:pPr>
            <w:r>
              <w:t>17</w:t>
            </w:r>
          </w:p>
        </w:tc>
        <w:tc>
          <w:tcPr>
            <w:tcW w:w="3456" w:type="dxa"/>
          </w:tcPr>
          <w:p w:rsidR="00BF7D00" w:rsidRPr="00C326DF" w:rsidRDefault="00BF7D00" w:rsidP="005D1A62">
            <w:pPr>
              <w:ind w:left="26" w:firstLine="284"/>
              <w:jc w:val="both"/>
            </w:pPr>
            <w:r>
              <w:t>Доля выявленных при проведении проверок правонарушений, связанных с неисполнением предписаний</w:t>
            </w:r>
          </w:p>
        </w:tc>
        <w:tc>
          <w:tcPr>
            <w:tcW w:w="2030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899" w:type="dxa"/>
          </w:tcPr>
          <w:p w:rsidR="00BF7D00" w:rsidRPr="00C326DF" w:rsidRDefault="00BF7D00" w:rsidP="005D1A62">
            <w:pPr>
              <w:ind w:left="284" w:right="284"/>
              <w:jc w:val="center"/>
            </w:pPr>
            <w:r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Default="0087329F" w:rsidP="005D1A62">
            <w:pPr>
              <w:ind w:left="284" w:right="284"/>
              <w:jc w:val="center"/>
            </w:pPr>
            <w:r>
              <w:t>0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BF7D00" w:rsidP="005D1A62">
            <w:pPr>
              <w:ind w:left="284" w:right="284"/>
              <w:jc w:val="both"/>
            </w:pPr>
          </w:p>
        </w:tc>
        <w:tc>
          <w:tcPr>
            <w:tcW w:w="3456" w:type="dxa"/>
          </w:tcPr>
          <w:p w:rsidR="00BF7D00" w:rsidRPr="0087329F" w:rsidRDefault="00BF7D00" w:rsidP="005D1A62">
            <w:pPr>
              <w:ind w:left="26" w:firstLine="284"/>
              <w:jc w:val="both"/>
            </w:pPr>
            <w:r w:rsidRPr="0087329F">
              <w:t>отношение суммы взысканных административных штрафов к общей сумме наложенных административных штрафов (в процентах)</w:t>
            </w:r>
          </w:p>
        </w:tc>
        <w:tc>
          <w:tcPr>
            <w:tcW w:w="2030" w:type="dxa"/>
          </w:tcPr>
          <w:p w:rsidR="00BF7D00" w:rsidRPr="0087329F" w:rsidRDefault="00BF7D00" w:rsidP="005D1A62">
            <w:pPr>
              <w:ind w:left="284" w:right="284"/>
              <w:jc w:val="center"/>
            </w:pPr>
            <w:r w:rsidRPr="0087329F">
              <w:t>0</w:t>
            </w:r>
          </w:p>
        </w:tc>
        <w:tc>
          <w:tcPr>
            <w:tcW w:w="1899" w:type="dxa"/>
          </w:tcPr>
          <w:p w:rsidR="00BF7D00" w:rsidRPr="0087329F" w:rsidRDefault="00BF7D00" w:rsidP="005D1A62">
            <w:pPr>
              <w:ind w:left="284" w:right="284"/>
              <w:jc w:val="center"/>
            </w:pPr>
            <w:r w:rsidRPr="0087329F"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Pr="00E337E4" w:rsidRDefault="0087329F" w:rsidP="005D1A62">
            <w:pPr>
              <w:ind w:left="284" w:right="284"/>
              <w:jc w:val="center"/>
              <w:rPr>
                <w:highlight w:val="green"/>
              </w:rPr>
            </w:pPr>
            <w:r w:rsidRPr="0087329F">
              <w:t>0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BF7D00" w:rsidP="005D1A62">
            <w:pPr>
              <w:ind w:left="284" w:right="284"/>
              <w:jc w:val="both"/>
            </w:pPr>
          </w:p>
        </w:tc>
        <w:tc>
          <w:tcPr>
            <w:tcW w:w="3456" w:type="dxa"/>
          </w:tcPr>
          <w:p w:rsidR="00BF7D00" w:rsidRPr="0087329F" w:rsidRDefault="00BF7D00" w:rsidP="005D1A62">
            <w:pPr>
              <w:ind w:left="26" w:firstLine="284"/>
              <w:jc w:val="both"/>
            </w:pPr>
            <w:r w:rsidRPr="0087329F">
              <w:t xml:space="preserve">средний размер наложенного административного штрафа, в том числе, на </w:t>
            </w:r>
            <w:r w:rsidRPr="0087329F">
              <w:lastRenderedPageBreak/>
              <w:t>должностных лиц и юридических лиц (в тыс. рублей)</w:t>
            </w:r>
          </w:p>
        </w:tc>
        <w:tc>
          <w:tcPr>
            <w:tcW w:w="2030" w:type="dxa"/>
          </w:tcPr>
          <w:p w:rsidR="00BF7D00" w:rsidRPr="0087329F" w:rsidRDefault="00BF7D00" w:rsidP="005D1A62">
            <w:pPr>
              <w:ind w:left="284" w:right="284"/>
              <w:jc w:val="center"/>
            </w:pPr>
            <w:r w:rsidRPr="0087329F">
              <w:lastRenderedPageBreak/>
              <w:t>0</w:t>
            </w:r>
          </w:p>
        </w:tc>
        <w:tc>
          <w:tcPr>
            <w:tcW w:w="1899" w:type="dxa"/>
          </w:tcPr>
          <w:p w:rsidR="00BF7D00" w:rsidRPr="0087329F" w:rsidRDefault="00BF7D00" w:rsidP="005D1A62">
            <w:pPr>
              <w:ind w:left="284" w:right="284"/>
              <w:jc w:val="center"/>
            </w:pPr>
            <w:r w:rsidRPr="0087329F"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Pr="00E337E4" w:rsidRDefault="0087329F" w:rsidP="005D1A62">
            <w:pPr>
              <w:ind w:left="284" w:right="284"/>
              <w:jc w:val="center"/>
              <w:rPr>
                <w:highlight w:val="green"/>
              </w:rPr>
            </w:pPr>
            <w:r w:rsidRPr="0087329F">
              <w:t>0</w:t>
            </w:r>
          </w:p>
        </w:tc>
      </w:tr>
      <w:tr w:rsidR="00BF7D00" w:rsidRPr="00C326DF" w:rsidTr="005D1A62">
        <w:tc>
          <w:tcPr>
            <w:tcW w:w="1108" w:type="dxa"/>
          </w:tcPr>
          <w:p w:rsidR="00BF7D00" w:rsidRPr="00C326DF" w:rsidRDefault="00BF7D00" w:rsidP="005D1A62">
            <w:pPr>
              <w:ind w:left="284" w:right="284"/>
              <w:jc w:val="both"/>
            </w:pPr>
          </w:p>
        </w:tc>
        <w:tc>
          <w:tcPr>
            <w:tcW w:w="3456" w:type="dxa"/>
          </w:tcPr>
          <w:p w:rsidR="00BF7D00" w:rsidRPr="0087329F" w:rsidRDefault="00BF7D00" w:rsidP="005D1A62">
            <w:pPr>
              <w:ind w:left="26" w:firstLine="284"/>
              <w:jc w:val="both"/>
            </w:pPr>
            <w:r w:rsidRPr="0087329F">
              <w:t>доля проверок, по результатам которых материалы о выявленных нарушениях переданы в уполномоченные органы для возбуждения уголовных дел (в процентах общего количества проверок, в результате которых выявлены нарушения обязательных требований).</w:t>
            </w:r>
          </w:p>
        </w:tc>
        <w:tc>
          <w:tcPr>
            <w:tcW w:w="2030" w:type="dxa"/>
          </w:tcPr>
          <w:p w:rsidR="00BF7D00" w:rsidRPr="0087329F" w:rsidRDefault="00BF7D00" w:rsidP="005D1A62">
            <w:pPr>
              <w:ind w:left="284" w:right="284"/>
              <w:jc w:val="center"/>
            </w:pPr>
            <w:r w:rsidRPr="0087329F">
              <w:t>0</w:t>
            </w:r>
          </w:p>
        </w:tc>
        <w:tc>
          <w:tcPr>
            <w:tcW w:w="1899" w:type="dxa"/>
          </w:tcPr>
          <w:p w:rsidR="00BF7D00" w:rsidRPr="0087329F" w:rsidRDefault="00BF7D00" w:rsidP="005D1A62">
            <w:pPr>
              <w:ind w:left="284" w:right="284"/>
              <w:jc w:val="center"/>
            </w:pPr>
            <w:r w:rsidRPr="0087329F">
              <w:t>0</w:t>
            </w:r>
          </w:p>
        </w:tc>
        <w:tc>
          <w:tcPr>
            <w:tcW w:w="1078" w:type="dxa"/>
            <w:shd w:val="clear" w:color="auto" w:fill="auto"/>
          </w:tcPr>
          <w:p w:rsidR="00BF7D00" w:rsidRPr="00E337E4" w:rsidRDefault="0087329F" w:rsidP="005D1A62">
            <w:pPr>
              <w:ind w:left="284" w:right="284"/>
              <w:jc w:val="center"/>
              <w:rPr>
                <w:highlight w:val="green"/>
              </w:rPr>
            </w:pPr>
            <w:r w:rsidRPr="0087329F">
              <w:t>0</w:t>
            </w:r>
          </w:p>
        </w:tc>
      </w:tr>
    </w:tbl>
    <w:p w:rsidR="00FD0403" w:rsidRPr="0087329F" w:rsidRDefault="004A51B5" w:rsidP="005D1A62">
      <w:pPr>
        <w:ind w:firstLine="709"/>
        <w:jc w:val="both"/>
      </w:pPr>
      <w:r w:rsidRPr="0087329F">
        <w:t>На основании полученных значений показателей по итогам 1 и 2 полугодия 2019 года можно сделать вывод о том, что</w:t>
      </w:r>
      <w:r w:rsidR="0087329F">
        <w:t xml:space="preserve"> план проверок в</w:t>
      </w:r>
      <w:r w:rsidR="00736B2A" w:rsidRPr="0087329F">
        <w:t>ыполнен в полном объеме</w:t>
      </w:r>
      <w:r w:rsidR="0087329F">
        <w:t>.</w:t>
      </w:r>
    </w:p>
    <w:p w:rsidR="00FD0403" w:rsidRPr="0087329F" w:rsidRDefault="00FD0403" w:rsidP="005D1A62">
      <w:pPr>
        <w:ind w:firstLine="709"/>
        <w:jc w:val="both"/>
      </w:pPr>
    </w:p>
    <w:p w:rsidR="00AE0A94" w:rsidRPr="0087329F" w:rsidRDefault="00AE0A94" w:rsidP="005D1A62">
      <w:pPr>
        <w:ind w:firstLine="709"/>
        <w:jc w:val="both"/>
      </w:pPr>
      <w:r w:rsidRPr="0087329F">
        <w:t>Согласно постановлению Администрации Ненецкого автономного округа от 30.10.2017 № 327-п «Об оценке результативности и эффективности контрольно-надзорной деятельности в Ненецком автономном округе» утверждены следующие ключевые показатели результативности и эффективности контрольно-надзорной деятельности (показатели группы «А</w:t>
      </w:r>
      <w:proofErr w:type="gramStart"/>
      <w:r w:rsidRPr="0087329F">
        <w:t>»</w:t>
      </w:r>
      <w:proofErr w:type="gramEnd"/>
      <w:r w:rsidR="00D317FE" w:rsidRPr="0087329F">
        <w:t>)</w:t>
      </w:r>
      <w:r w:rsidRPr="0087329F"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697"/>
      </w:tblGrid>
      <w:tr w:rsidR="00574798" w:rsidRPr="00D317FE" w:rsidTr="00AE0A9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98" w:rsidRPr="00D317FE" w:rsidRDefault="00574798" w:rsidP="005D1A6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317FE">
              <w:rPr>
                <w:rFonts w:eastAsia="Calibri"/>
              </w:rPr>
              <w:t>Вид контроля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98" w:rsidRPr="00D317FE" w:rsidRDefault="00574798" w:rsidP="005D1A6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317FE">
              <w:rPr>
                <w:rFonts w:eastAsia="Calibri"/>
              </w:rPr>
              <w:t xml:space="preserve">Наименование </w:t>
            </w:r>
            <w:r w:rsidRPr="00D317FE">
              <w:t>ключевого показателя результативности и эффективности контрольно-надзорной деятельности</w:t>
            </w:r>
          </w:p>
        </w:tc>
      </w:tr>
      <w:tr w:rsidR="00AE0A94" w:rsidRPr="00D317FE" w:rsidTr="00AE0A9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94" w:rsidRPr="00D317FE" w:rsidRDefault="00AE0A94" w:rsidP="005D1A6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317FE">
              <w:rPr>
                <w:rFonts w:eastAsia="Calibri"/>
              </w:rPr>
              <w:t>Контроль за выполнением коллективных договоров, соглашений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94" w:rsidRPr="00D317FE" w:rsidRDefault="00AE0A94" w:rsidP="005D1A6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317FE">
              <w:rPr>
                <w:rFonts w:eastAsia="Calibri"/>
              </w:rPr>
              <w:t>А.3 Количество выявленных нарушений обязательных требований при реализации коллективных договоров, соглашений</w:t>
            </w:r>
          </w:p>
        </w:tc>
      </w:tr>
      <w:tr w:rsidR="00AE0A94" w:rsidRPr="00D317FE" w:rsidTr="00AE0A9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94" w:rsidRPr="00D317FE" w:rsidRDefault="00AE0A94" w:rsidP="005D1A6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317FE">
              <w:rPr>
                <w:rFonts w:eastAsia="Calibri"/>
              </w:rPr>
              <w:t>Контроль за приемом на работу инвалидов в пределах установленной квоты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94" w:rsidRPr="00D317FE" w:rsidRDefault="00AE0A94" w:rsidP="005D1A6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317FE">
              <w:rPr>
                <w:rFonts w:eastAsia="Calibri"/>
              </w:rPr>
              <w:t>А.3 Количество выявленных нарушений обязательных требований законодательства о квотировании рабочих мест для инвалидов</w:t>
            </w:r>
          </w:p>
        </w:tc>
      </w:tr>
      <w:tr w:rsidR="00AE0A94" w:rsidRPr="00D317FE" w:rsidTr="00AE0A9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94" w:rsidRPr="00D317FE" w:rsidRDefault="00AE0A94" w:rsidP="005D1A6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317FE">
              <w:rPr>
                <w:rFonts w:eastAsia="Calibri"/>
              </w:rPr>
              <w:t>Региональный государственный контроль в сфере социального обслуживания</w:t>
            </w: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94" w:rsidRPr="00D317FE" w:rsidRDefault="00AE0A94" w:rsidP="005D1A6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317FE">
              <w:rPr>
                <w:rFonts w:eastAsia="Calibri"/>
              </w:rPr>
              <w:t xml:space="preserve">А.3 Количество выявленных нарушений требований Федерального </w:t>
            </w:r>
            <w:hyperlink r:id="rId15" w:history="1">
              <w:r w:rsidRPr="00D317FE">
                <w:rPr>
                  <w:rFonts w:eastAsia="Calibri"/>
                </w:rPr>
                <w:t>закона</w:t>
              </w:r>
            </w:hyperlink>
            <w:r w:rsidRPr="00D317FE">
              <w:rPr>
                <w:rFonts w:eastAsia="Calibri"/>
              </w:rPr>
              <w:t xml:space="preserve"> от 28.12.2013 N 442-ФЗ «Об основах социального обслуживания в Российской Федерации», иных нормативных правовых актов Российской Федерации и Ненецкого автономного округа в сфере социального обслуживания</w:t>
            </w:r>
          </w:p>
        </w:tc>
      </w:tr>
    </w:tbl>
    <w:p w:rsidR="00AE0A94" w:rsidRPr="00D317FE" w:rsidRDefault="00AE0A94" w:rsidP="005D1A62">
      <w:pPr>
        <w:ind w:firstLine="709"/>
        <w:jc w:val="both"/>
      </w:pPr>
    </w:p>
    <w:p w:rsidR="00574798" w:rsidRPr="00D317FE" w:rsidRDefault="00574798" w:rsidP="005D1A62">
      <w:pPr>
        <w:ind w:firstLine="709"/>
        <w:jc w:val="both"/>
      </w:pPr>
      <w:r w:rsidRPr="00D317FE">
        <w:t>По итогам 2019 года получены следующие значения ключевых показателей:</w:t>
      </w:r>
    </w:p>
    <w:p w:rsidR="00574798" w:rsidRPr="007C662C" w:rsidRDefault="00574798" w:rsidP="005D1A62">
      <w:pPr>
        <w:ind w:firstLine="709"/>
        <w:jc w:val="both"/>
        <w:rPr>
          <w:highlight w:val="gree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4429"/>
        <w:gridCol w:w="2268"/>
      </w:tblGrid>
      <w:tr w:rsidR="00574798" w:rsidRPr="007C662C" w:rsidTr="00574798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98" w:rsidRPr="00D317FE" w:rsidRDefault="00574798" w:rsidP="005D1A6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317FE">
              <w:rPr>
                <w:rFonts w:eastAsia="Calibri"/>
              </w:rPr>
              <w:t>Вид контроля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98" w:rsidRPr="00D317FE" w:rsidRDefault="00574798" w:rsidP="005D1A6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317FE">
              <w:rPr>
                <w:rFonts w:eastAsia="Calibri"/>
              </w:rPr>
              <w:t xml:space="preserve">Наименование </w:t>
            </w:r>
            <w:r w:rsidRPr="00D317FE">
              <w:t>ключевого показателя результативности и эффективности контрольно-надзорной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98" w:rsidRPr="007C662C" w:rsidRDefault="00574798" w:rsidP="005D1A62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green"/>
              </w:rPr>
            </w:pPr>
            <w:r w:rsidRPr="00D317FE">
              <w:rPr>
                <w:rFonts w:eastAsia="Calibri"/>
              </w:rPr>
              <w:t>Значение показателя</w:t>
            </w:r>
          </w:p>
        </w:tc>
      </w:tr>
      <w:tr w:rsidR="00574798" w:rsidRPr="007C662C" w:rsidTr="005D1A62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98" w:rsidRPr="00D317FE" w:rsidRDefault="00574798" w:rsidP="005D1A6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317FE">
              <w:rPr>
                <w:rFonts w:eastAsia="Calibri"/>
              </w:rPr>
              <w:lastRenderedPageBreak/>
              <w:t>Контроль за выполнением коллективных договоров, соглашений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98" w:rsidRPr="00D317FE" w:rsidRDefault="00574798" w:rsidP="005D1A6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317FE">
              <w:rPr>
                <w:rFonts w:eastAsia="Calibri"/>
              </w:rPr>
              <w:t>А.3 Количество выявленных нарушений обязательных требований при реализации коллективных договоров, соглашений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98" w:rsidRPr="00FC6147" w:rsidRDefault="00FC6147" w:rsidP="005D1A6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574798" w:rsidRPr="007C662C" w:rsidTr="005D1A62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98" w:rsidRPr="00D317FE" w:rsidRDefault="00574798" w:rsidP="005D1A6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317FE">
              <w:rPr>
                <w:rFonts w:eastAsia="Calibri"/>
              </w:rPr>
              <w:t>Контроль за приемом на работу инвалидов в пределах установленной квоты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98" w:rsidRPr="00D317FE" w:rsidRDefault="00574798" w:rsidP="005D1A6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317FE">
              <w:rPr>
                <w:rFonts w:eastAsia="Calibri"/>
              </w:rPr>
              <w:t>А.3 Количество выявленных нарушений обязательных требований законодательства о квотировании рабочих мест для 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98" w:rsidRPr="00FC6147" w:rsidRDefault="00FC6147" w:rsidP="005D1A6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574798" w:rsidRPr="00AE0A94" w:rsidTr="005D1A62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98" w:rsidRPr="00D317FE" w:rsidRDefault="00574798" w:rsidP="005D1A6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317FE">
              <w:rPr>
                <w:rFonts w:eastAsia="Calibri"/>
              </w:rPr>
              <w:t>Региональный государственный контроль в сфере социального обслуживания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98" w:rsidRPr="00D317FE" w:rsidRDefault="00574798" w:rsidP="005D1A6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317FE">
              <w:rPr>
                <w:rFonts w:eastAsia="Calibri"/>
              </w:rPr>
              <w:t xml:space="preserve">А.3 Количество выявленных нарушений требований Федерального </w:t>
            </w:r>
            <w:hyperlink r:id="rId16" w:history="1">
              <w:r w:rsidRPr="00D317FE">
                <w:rPr>
                  <w:rFonts w:eastAsia="Calibri"/>
                </w:rPr>
                <w:t>закона</w:t>
              </w:r>
            </w:hyperlink>
            <w:r w:rsidRPr="00D317FE">
              <w:rPr>
                <w:rFonts w:eastAsia="Calibri"/>
              </w:rPr>
              <w:t xml:space="preserve"> от 28.12.2013 № 442-ФЗ «Об основах социального обслуживания в Российской Федерации», иных нормативных правовых актов Российской Федерации и Ненецкого автономного округа в сфере социального обслуживания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798" w:rsidRPr="00FC6147" w:rsidRDefault="00FC6147" w:rsidP="005D1A6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</w:tbl>
    <w:p w:rsidR="004A51B5" w:rsidRDefault="004A51B5" w:rsidP="00886888"/>
    <w:p w:rsidR="00574798" w:rsidRPr="004A51B5" w:rsidRDefault="00574798" w:rsidP="00886888"/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7.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Pr="006A65AB" w:rsidRDefault="00886888" w:rsidP="00886888"/>
    <w:p w:rsidR="00CB4670" w:rsidRPr="006A65AB" w:rsidRDefault="00CB4670" w:rsidP="00CB4670">
      <w:pPr>
        <w:ind w:firstLine="709"/>
        <w:jc w:val="both"/>
      </w:pPr>
      <w:r w:rsidRPr="006A65AB">
        <w:t>Задачей проводимых управление</w:t>
      </w:r>
      <w:r w:rsidR="003C4CC3">
        <w:t>м</w:t>
      </w:r>
      <w:r w:rsidRPr="006A65AB">
        <w:t xml:space="preserve"> труда и социальной защиты </w:t>
      </w:r>
      <w:r w:rsidR="00E63BA7">
        <w:t xml:space="preserve">Департамента </w:t>
      </w:r>
      <w:r w:rsidRPr="006A65AB">
        <w:t>плановых проверок по вопросам соблюдения юридическими лицами и (или) должностными лицами обязательных требований, предусмотренных законодательством в области квотирования рабочих мест для трудоустройства инвалидов, и трудовым законодательством является предупреждение, выявление и пресечение нарушений.</w:t>
      </w:r>
    </w:p>
    <w:p w:rsidR="006A65AB" w:rsidRPr="006A65AB" w:rsidRDefault="006A65AB" w:rsidP="005B1125">
      <w:pPr>
        <w:ind w:firstLine="709"/>
        <w:jc w:val="both"/>
      </w:pPr>
      <w:r w:rsidRPr="006A65AB">
        <w:t xml:space="preserve">Учитывая высокую социальную значимость в обществе и остроту вопросов трудоустройства инвалидов, </w:t>
      </w:r>
      <w:r w:rsidR="005B1125">
        <w:t>предлагаем</w:t>
      </w:r>
      <w:r w:rsidRPr="006A65AB">
        <w:t xml:space="preserve"> на федеральном уровне </w:t>
      </w:r>
      <w:r w:rsidR="005B1125">
        <w:t>рассмотреть возможность</w:t>
      </w:r>
      <w:r w:rsidRPr="006A65AB">
        <w:t xml:space="preserve"> внесения в статью 4.5 Кодекса Российской Федерации об административных правонарушениях дополнений, позволяющих привлекать работодателей к административной ответственности в течение года со дня совершения</w:t>
      </w:r>
      <w:r w:rsidR="005B1125">
        <w:rPr>
          <w:sz w:val="28"/>
          <w:szCs w:val="28"/>
        </w:rPr>
        <w:t xml:space="preserve"> </w:t>
      </w:r>
      <w:r w:rsidRPr="006A65AB">
        <w:t>административного нарушения в виде  отказа в приеме на работу инвалида в пределах установленной квоты (по пункту 1 ст. 5.42 КоАП)</w:t>
      </w:r>
      <w:r w:rsidR="005B1125">
        <w:t xml:space="preserve"> и увеличении </w:t>
      </w:r>
      <w:r w:rsidRPr="006A65AB">
        <w:rPr>
          <w:bCs/>
        </w:rPr>
        <w:t xml:space="preserve">административного штрафа за неисполнение работодателем обязанности по созданию или выделению рабочих мест для трудоустройства инвалидов в соответствии с установленной </w:t>
      </w:r>
      <w:hyperlink r:id="rId17" w:history="1">
        <w:r w:rsidRPr="006A65AB">
          <w:rPr>
            <w:bCs/>
          </w:rPr>
          <w:t>квотой</w:t>
        </w:r>
      </w:hyperlink>
      <w:r w:rsidRPr="006A65AB">
        <w:rPr>
          <w:bCs/>
        </w:rPr>
        <w:t xml:space="preserve"> для приема на работу инвалидов, а также </w:t>
      </w:r>
      <w:hyperlink r:id="rId18" w:history="1">
        <w:r w:rsidRPr="006A65AB">
          <w:rPr>
            <w:bCs/>
          </w:rPr>
          <w:t>отказ</w:t>
        </w:r>
      </w:hyperlink>
      <w:r w:rsidRPr="006A65AB">
        <w:rPr>
          <w:bCs/>
        </w:rPr>
        <w:t xml:space="preserve"> работодателя в приеме на работу инвалида в пределах установленной квоты</w:t>
      </w:r>
    </w:p>
    <w:p w:rsidR="00CB4670" w:rsidRPr="005332CD" w:rsidRDefault="00CB4670" w:rsidP="00886888">
      <w:pPr>
        <w:rPr>
          <w:sz w:val="32"/>
          <w:szCs w:val="32"/>
        </w:rPr>
      </w:pPr>
    </w:p>
    <w:p w:rsidR="00404177" w:rsidRPr="00886888" w:rsidRDefault="00404177" w:rsidP="00404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sectPr w:rsidR="00404177" w:rsidRPr="00886888" w:rsidSect="00886888">
      <w:headerReference w:type="default" r:id="rId19"/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217" w:rsidRDefault="00744217" w:rsidP="00404177">
      <w:r>
        <w:separator/>
      </w:r>
    </w:p>
  </w:endnote>
  <w:endnote w:type="continuationSeparator" w:id="0">
    <w:p w:rsidR="00744217" w:rsidRDefault="00744217" w:rsidP="0040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77" w:rsidRDefault="0040417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041B">
      <w:rPr>
        <w:noProof/>
      </w:rPr>
      <w:t>14</w:t>
    </w:r>
    <w:r>
      <w:fldChar w:fldCharType="end"/>
    </w:r>
  </w:p>
  <w:p w:rsidR="00404177" w:rsidRDefault="004041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217" w:rsidRDefault="00744217" w:rsidP="00404177">
      <w:r>
        <w:separator/>
      </w:r>
    </w:p>
  </w:footnote>
  <w:footnote w:type="continuationSeparator" w:id="0">
    <w:p w:rsidR="00744217" w:rsidRDefault="00744217" w:rsidP="00404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77" w:rsidRPr="00404177" w:rsidRDefault="00404177" w:rsidP="0040417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88"/>
    <w:rsid w:val="00001278"/>
    <w:rsid w:val="00010F2E"/>
    <w:rsid w:val="00024036"/>
    <w:rsid w:val="000278AE"/>
    <w:rsid w:val="00093C11"/>
    <w:rsid w:val="00117D44"/>
    <w:rsid w:val="001453D7"/>
    <w:rsid w:val="00186801"/>
    <w:rsid w:val="001A37BF"/>
    <w:rsid w:val="001B30FB"/>
    <w:rsid w:val="001F2EF6"/>
    <w:rsid w:val="001F586A"/>
    <w:rsid w:val="0024496F"/>
    <w:rsid w:val="00290407"/>
    <w:rsid w:val="002B7158"/>
    <w:rsid w:val="0034618F"/>
    <w:rsid w:val="003C4CC3"/>
    <w:rsid w:val="003E26B7"/>
    <w:rsid w:val="00404177"/>
    <w:rsid w:val="004067B8"/>
    <w:rsid w:val="0042029C"/>
    <w:rsid w:val="004516ED"/>
    <w:rsid w:val="00490B24"/>
    <w:rsid w:val="004962A2"/>
    <w:rsid w:val="004A02E3"/>
    <w:rsid w:val="004A4579"/>
    <w:rsid w:val="004A51B5"/>
    <w:rsid w:val="004E186D"/>
    <w:rsid w:val="005332CD"/>
    <w:rsid w:val="005542D8"/>
    <w:rsid w:val="00566B85"/>
    <w:rsid w:val="00566CB0"/>
    <w:rsid w:val="00574798"/>
    <w:rsid w:val="00596B23"/>
    <w:rsid w:val="005A1F26"/>
    <w:rsid w:val="005B1125"/>
    <w:rsid w:val="005B5D4B"/>
    <w:rsid w:val="005D1A62"/>
    <w:rsid w:val="005F4579"/>
    <w:rsid w:val="005F4CEA"/>
    <w:rsid w:val="00605846"/>
    <w:rsid w:val="006177E9"/>
    <w:rsid w:val="00621B85"/>
    <w:rsid w:val="0062380B"/>
    <w:rsid w:val="00630744"/>
    <w:rsid w:val="00663B8E"/>
    <w:rsid w:val="00666878"/>
    <w:rsid w:val="00672319"/>
    <w:rsid w:val="006961EB"/>
    <w:rsid w:val="006A65AB"/>
    <w:rsid w:val="00700D64"/>
    <w:rsid w:val="00736B2A"/>
    <w:rsid w:val="00744217"/>
    <w:rsid w:val="007462B2"/>
    <w:rsid w:val="00755FAF"/>
    <w:rsid w:val="007C30BD"/>
    <w:rsid w:val="007C4A36"/>
    <w:rsid w:val="007C662C"/>
    <w:rsid w:val="00816A47"/>
    <w:rsid w:val="008212FA"/>
    <w:rsid w:val="0083213D"/>
    <w:rsid w:val="00843529"/>
    <w:rsid w:val="00845F50"/>
    <w:rsid w:val="00852C0F"/>
    <w:rsid w:val="008675EF"/>
    <w:rsid w:val="0087329F"/>
    <w:rsid w:val="00886888"/>
    <w:rsid w:val="008A0EF2"/>
    <w:rsid w:val="008B755D"/>
    <w:rsid w:val="008E7D6B"/>
    <w:rsid w:val="009276CD"/>
    <w:rsid w:val="00982FC7"/>
    <w:rsid w:val="009956B2"/>
    <w:rsid w:val="009F5D54"/>
    <w:rsid w:val="00A0041B"/>
    <w:rsid w:val="00A1737E"/>
    <w:rsid w:val="00A23A98"/>
    <w:rsid w:val="00A6696F"/>
    <w:rsid w:val="00A72AA7"/>
    <w:rsid w:val="00A73860"/>
    <w:rsid w:val="00AE0A94"/>
    <w:rsid w:val="00AE0C26"/>
    <w:rsid w:val="00B4142E"/>
    <w:rsid w:val="00B628C6"/>
    <w:rsid w:val="00B6337D"/>
    <w:rsid w:val="00B633B5"/>
    <w:rsid w:val="00B836B9"/>
    <w:rsid w:val="00BA3749"/>
    <w:rsid w:val="00BE029B"/>
    <w:rsid w:val="00BF7D00"/>
    <w:rsid w:val="00C00D1B"/>
    <w:rsid w:val="00C50948"/>
    <w:rsid w:val="00C509AC"/>
    <w:rsid w:val="00C60C8F"/>
    <w:rsid w:val="00C61119"/>
    <w:rsid w:val="00CB4670"/>
    <w:rsid w:val="00CD115D"/>
    <w:rsid w:val="00CD6E5D"/>
    <w:rsid w:val="00D1132B"/>
    <w:rsid w:val="00D14F0A"/>
    <w:rsid w:val="00D317FE"/>
    <w:rsid w:val="00D401BB"/>
    <w:rsid w:val="00D524F4"/>
    <w:rsid w:val="00DA0BF9"/>
    <w:rsid w:val="00DD671F"/>
    <w:rsid w:val="00E14580"/>
    <w:rsid w:val="00E337E4"/>
    <w:rsid w:val="00E5658C"/>
    <w:rsid w:val="00E63BA7"/>
    <w:rsid w:val="00E72C37"/>
    <w:rsid w:val="00E823FF"/>
    <w:rsid w:val="00E90D11"/>
    <w:rsid w:val="00ED4179"/>
    <w:rsid w:val="00ED561E"/>
    <w:rsid w:val="00ED5CA9"/>
    <w:rsid w:val="00EE19B1"/>
    <w:rsid w:val="00F03756"/>
    <w:rsid w:val="00F2026A"/>
    <w:rsid w:val="00F31C3C"/>
    <w:rsid w:val="00F400CE"/>
    <w:rsid w:val="00F508B7"/>
    <w:rsid w:val="00F5416E"/>
    <w:rsid w:val="00F62937"/>
    <w:rsid w:val="00F71B56"/>
    <w:rsid w:val="00FC6147"/>
    <w:rsid w:val="00FD0403"/>
    <w:rsid w:val="00FE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unhideWhenUsed/>
    <w:rsid w:val="005332CD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32CD"/>
    <w:pPr>
      <w:ind w:left="720"/>
      <w:contextualSpacing/>
    </w:pPr>
  </w:style>
  <w:style w:type="paragraph" w:styleId="HTML">
    <w:name w:val="HTML Preformatted"/>
    <w:basedOn w:val="a"/>
    <w:link w:val="HTML0"/>
    <w:rsid w:val="005332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332CD"/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736B2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customStyle="1" w:styleId="ConsPlusNormal">
    <w:name w:val="ConsPlusNormal"/>
    <w:rsid w:val="00736B2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19">
    <w:name w:val="Font Style19"/>
    <w:basedOn w:val="a0"/>
    <w:uiPriority w:val="99"/>
    <w:rsid w:val="00736B2A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736B2A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736B2A"/>
    <w:pPr>
      <w:widowControl w:val="0"/>
      <w:autoSpaceDE w:val="0"/>
      <w:autoSpaceDN w:val="0"/>
      <w:adjustRightInd w:val="0"/>
      <w:spacing w:line="254" w:lineRule="exact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853151A1E911376C42359FD094DED1D7092CE19BE320EEDCC94A83A5l0R3L" TargetMode="External"/><Relationship Id="rId13" Type="http://schemas.openxmlformats.org/officeDocument/2006/relationships/hyperlink" Target="consultantplus://offline/ref=BB83DC2D534D58094D94A45F5F66184DF0EF5B4C8409E8347EAB0B3773B032F6dBA1L" TargetMode="External"/><Relationship Id="rId18" Type="http://schemas.openxmlformats.org/officeDocument/2006/relationships/hyperlink" Target="consultantplus://offline/ref=BCC70336B31A44BC2F441A9DCAA48A859E26A3EE0D3680185D4DC1123C183833F4906541C95122C0P3G7X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F853151A1E911376C42359FD094DED1D7092DE19FE020EEDCC94A83A5l0R3L" TargetMode="External"/><Relationship Id="rId12" Type="http://schemas.openxmlformats.org/officeDocument/2006/relationships/hyperlink" Target="consultantplus://offline/ref=9F853151A1E911376C42359FD094DED1D7082AE493E320EEDCC94A83A5l0R3L" TargetMode="External"/><Relationship Id="rId17" Type="http://schemas.openxmlformats.org/officeDocument/2006/relationships/hyperlink" Target="consultantplus://offline/ref=BCC70336B31A44BC2F441A9DCAA48A859E26A3ED023880185D4DC1123C183833F4906541CFP5G0X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1CC71B943B0C4408C84D7BF6D06277CDF4C55ACD2F0071D55E13FA4C8D3B3DAEA60E07B2415B9D0DFA205306CTCRCL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853151A1E911376C42359FD094DED1D7092FEA9AE020EEDCC94A83A5l0R3L" TargetMode="External"/><Relationship Id="rId11" Type="http://schemas.openxmlformats.org/officeDocument/2006/relationships/hyperlink" Target="consultantplus://offline/ref=9F853151A1E911376C42359FD094DED1D70E2EE093E020EEDCC94A83A5031C99F6815C7AC1l6R8L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1CC71B943B0C4408C84D7BF6D06277CDF4C55ACD2F0071D55E13FA4C8D3B3DAEA60E07B2415B9D0DFA205306CTCRCL" TargetMode="External"/><Relationship Id="rId10" Type="http://schemas.openxmlformats.org/officeDocument/2006/relationships/hyperlink" Target="consultantplus://offline/ref=5ACECACF5768A03258DDE6DEFF3CE64EB64DA537AE214442D2786CD42DA873K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F853151A1E911376C42359FD094DED1D70E2EE09CE820EEDCC94A83A5l0R3L" TargetMode="External"/><Relationship Id="rId14" Type="http://schemas.openxmlformats.org/officeDocument/2006/relationships/hyperlink" Target="http://medsoc.adm-nao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4310</Words>
  <Characters>24573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2020-02-10T14:05:00Z</dcterms:created>
  <dcterms:modified xsi:type="dcterms:W3CDTF">2020-02-14T09:28:00Z</dcterms:modified>
</cp:coreProperties>
</file>