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0F4EED">
        <w:rPr>
          <w:rFonts w:ascii="Times New Roman" w:hAnsi="Times New Roman" w:cs="Times New Roman"/>
          <w:sz w:val="26"/>
          <w:szCs w:val="26"/>
        </w:rPr>
        <w:t>Приложение</w:t>
      </w:r>
    </w:p>
    <w:p w:rsidR="00EC6A6D" w:rsidRPr="00EC6A6D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01.03.2020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</w:t>
      </w:r>
      <w:r w:rsidR="0011186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– Центр занятости) обратили</w:t>
      </w:r>
      <w:r w:rsidR="00EC6A6D" w:rsidRPr="00EC6A6D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>
        <w:rPr>
          <w:rFonts w:ascii="Times New Roman" w:hAnsi="Times New Roman" w:cs="Times New Roman"/>
          <w:sz w:val="26"/>
          <w:szCs w:val="26"/>
        </w:rPr>
        <w:t>сударственных услуг 822 человек</w:t>
      </w:r>
      <w:r w:rsidR="00EC6A6D" w:rsidRPr="00EC6A6D">
        <w:rPr>
          <w:rFonts w:ascii="Times New Roman" w:hAnsi="Times New Roman" w:cs="Times New Roman"/>
          <w:sz w:val="26"/>
          <w:szCs w:val="26"/>
        </w:rPr>
        <w:t>, в том числе за содействием в поиске работы – 338 человек (283 чел. - незанятые граждане).</w:t>
      </w:r>
    </w:p>
    <w:p w:rsidR="00EC6A6D" w:rsidRPr="00EC6A6D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01.03.2020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408 человек.</w:t>
      </w:r>
    </w:p>
    <w:p w:rsidR="00EC6A6D" w:rsidRPr="00EC6A6D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01.03.2020</w:t>
      </w:r>
      <w:r w:rsidR="00EC6A6D" w:rsidRPr="00EC6A6D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525 вакантных должностей (единиц).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С начала 2020 года 21 организация предоставили сведения о предполагаемом увольнении 115 работников в связи с сокраще</w:t>
      </w:r>
      <w:r w:rsidR="004976B6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уволенных в 2019-2020 годах в связи с высвобождением</w:t>
      </w:r>
      <w:r w:rsidRPr="00EC6A6D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>
        <w:rPr>
          <w:rFonts w:ascii="Times New Roman" w:hAnsi="Times New Roman" w:cs="Times New Roman"/>
          <w:sz w:val="26"/>
          <w:szCs w:val="26"/>
        </w:rPr>
        <w:t>Ц</w:t>
      </w:r>
      <w:r w:rsidRPr="00EC6A6D">
        <w:rPr>
          <w:rFonts w:ascii="Times New Roman" w:hAnsi="Times New Roman" w:cs="Times New Roman"/>
          <w:sz w:val="26"/>
          <w:szCs w:val="26"/>
        </w:rPr>
        <w:t>ентр занятости с начала 2020 года 28</w:t>
      </w:r>
      <w:r w:rsidR="004976B6">
        <w:rPr>
          <w:rFonts w:ascii="Times New Roman" w:hAnsi="Times New Roman" w:cs="Times New Roman"/>
          <w:sz w:val="26"/>
          <w:szCs w:val="26"/>
        </w:rPr>
        <w:t xml:space="preserve"> человек, из них на 01.03.2020 признано</w:t>
      </w:r>
      <w:r w:rsidRPr="00EC6A6D">
        <w:rPr>
          <w:rFonts w:ascii="Times New Roman" w:hAnsi="Times New Roman" w:cs="Times New Roman"/>
          <w:sz w:val="26"/>
          <w:szCs w:val="26"/>
        </w:rPr>
        <w:t xml:space="preserve"> безработными 17 человек.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С начала 202</w:t>
      </w:r>
      <w:r w:rsidR="004976B6">
        <w:rPr>
          <w:rFonts w:ascii="Times New Roman" w:hAnsi="Times New Roman" w:cs="Times New Roman"/>
          <w:sz w:val="26"/>
          <w:szCs w:val="26"/>
        </w:rPr>
        <w:t>0 года Центр занятости</w:t>
      </w:r>
      <w:r w:rsidRPr="00EC6A6D">
        <w:rPr>
          <w:rFonts w:ascii="Times New Roman" w:hAnsi="Times New Roman" w:cs="Times New Roman"/>
          <w:sz w:val="26"/>
          <w:szCs w:val="26"/>
        </w:rPr>
        <w:t>: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6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EC6A6D">
        <w:rPr>
          <w:rFonts w:ascii="Times New Roman" w:hAnsi="Times New Roman" w:cs="Times New Roman"/>
          <w:sz w:val="26"/>
          <w:szCs w:val="26"/>
        </w:rPr>
        <w:t>содействию в поиске</w:t>
      </w:r>
      <w:r w:rsidR="004976B6">
        <w:rPr>
          <w:rFonts w:ascii="Times New Roman" w:hAnsi="Times New Roman" w:cs="Times New Roman"/>
          <w:sz w:val="26"/>
          <w:szCs w:val="26"/>
        </w:rPr>
        <w:t xml:space="preserve"> подходящей работы 338 гражданину</w:t>
      </w:r>
      <w:r w:rsidRPr="00EC6A6D">
        <w:rPr>
          <w:rFonts w:ascii="Times New Roman" w:hAnsi="Times New Roman" w:cs="Times New Roman"/>
          <w:sz w:val="26"/>
          <w:szCs w:val="26"/>
        </w:rPr>
        <w:t>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6A6D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предоставил информацию о положении на рынке труда 338 гражданам и 25 работодателям;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</w:t>
      </w:r>
      <w:proofErr w:type="spellStart"/>
      <w:r w:rsidRPr="00EC6A6D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EC6A6D">
        <w:rPr>
          <w:rFonts w:ascii="Times New Roman" w:hAnsi="Times New Roman" w:cs="Times New Roman"/>
          <w:sz w:val="26"/>
          <w:szCs w:val="26"/>
        </w:rPr>
        <w:t xml:space="preserve"> 31 без</w:t>
      </w:r>
      <w:r w:rsidR="00111867">
        <w:rPr>
          <w:rFonts w:ascii="Times New Roman" w:hAnsi="Times New Roman" w:cs="Times New Roman"/>
          <w:sz w:val="26"/>
          <w:szCs w:val="26"/>
        </w:rPr>
        <w:t>работному гражданину – 2 гражданина</w:t>
      </w:r>
      <w:r w:rsidRPr="00EC6A6D">
        <w:rPr>
          <w:rFonts w:ascii="Times New Roman" w:hAnsi="Times New Roman" w:cs="Times New Roman"/>
          <w:sz w:val="26"/>
          <w:szCs w:val="26"/>
        </w:rPr>
        <w:t xml:space="preserve"> открыли своё дело;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организовал участие в общественных работах 19 граждан;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1 безработного гражданина, испытывающего трудности в поиске работы;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предоставил государственную услугу по социальной</w:t>
      </w:r>
      <w:r w:rsidR="00111867">
        <w:rPr>
          <w:rFonts w:ascii="Times New Roman" w:hAnsi="Times New Roman" w:cs="Times New Roman"/>
          <w:sz w:val="26"/>
          <w:szCs w:val="26"/>
        </w:rPr>
        <w:t xml:space="preserve"> адаптации на рынке труда 20 гражданам</w:t>
      </w:r>
      <w:r w:rsidRPr="00EC6A6D">
        <w:rPr>
          <w:rFonts w:ascii="Times New Roman" w:hAnsi="Times New Roman" w:cs="Times New Roman"/>
          <w:sz w:val="26"/>
          <w:szCs w:val="26"/>
        </w:rPr>
        <w:t>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53 несовершеннолетних граждан;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проф</w:t>
      </w:r>
      <w:r w:rsidR="00111867">
        <w:rPr>
          <w:rFonts w:ascii="Times New Roman" w:hAnsi="Times New Roman" w:cs="Times New Roman"/>
          <w:sz w:val="26"/>
          <w:szCs w:val="26"/>
        </w:rPr>
        <w:t>ессиональной ориентации 205 человек</w:t>
      </w:r>
      <w:r w:rsidRPr="00EC6A6D">
        <w:rPr>
          <w:rFonts w:ascii="Times New Roman" w:hAnsi="Times New Roman" w:cs="Times New Roman"/>
          <w:sz w:val="26"/>
          <w:szCs w:val="26"/>
        </w:rPr>
        <w:t>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психологической поддержке 20 гражданам;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направил на профессиональное обучение 2-х безработных граждан.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>
        <w:rPr>
          <w:rFonts w:ascii="Times New Roman" w:hAnsi="Times New Roman" w:cs="Times New Roman"/>
          <w:sz w:val="26"/>
          <w:szCs w:val="26"/>
        </w:rPr>
        <w:t>2020 года составила 222 человек</w:t>
      </w:r>
      <w:bookmarkStart w:id="0" w:name="_GoBack"/>
      <w:bookmarkEnd w:id="0"/>
      <w:r w:rsidRPr="00EC6A6D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109 человек, из них по направлению Центра занятости населения 75 человек. </w:t>
      </w:r>
    </w:p>
    <w:p w:rsidR="00EC6A6D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01.03.2020г. составил 1,8%.</w:t>
      </w:r>
    </w:p>
    <w:p w:rsidR="00744E49" w:rsidRPr="00EC6A6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A6D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01.03.2020г. составил 0,9 человек на одну вакансию</w:t>
      </w:r>
    </w:p>
    <w:sectPr w:rsidR="00744E49" w:rsidRPr="00EC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3069C0"/>
    <w:rsid w:val="004976B6"/>
    <w:rsid w:val="006776E3"/>
    <w:rsid w:val="007169DD"/>
    <w:rsid w:val="00744E49"/>
    <w:rsid w:val="00943F34"/>
    <w:rsid w:val="00AE33EF"/>
    <w:rsid w:val="00E658F9"/>
    <w:rsid w:val="00EC6A6D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Тайбарей Денис Семёнович</cp:lastModifiedBy>
  <cp:revision>3</cp:revision>
  <cp:lastPrinted>2020-02-07T09:06:00Z</cp:lastPrinted>
  <dcterms:created xsi:type="dcterms:W3CDTF">2020-03-05T13:02:00Z</dcterms:created>
  <dcterms:modified xsi:type="dcterms:W3CDTF">2020-03-05T13:20:00Z</dcterms:modified>
</cp:coreProperties>
</file>