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251" w:rsidRPr="00C21250" w:rsidRDefault="00FC0251" w:rsidP="00615916">
      <w:pPr>
        <w:autoSpaceDE w:val="0"/>
        <w:autoSpaceDN w:val="0"/>
        <w:adjustRightInd w:val="0"/>
        <w:ind w:firstLine="567"/>
        <w:jc w:val="both"/>
        <w:rPr>
          <w:kern w:val="26"/>
          <w:sz w:val="26"/>
          <w:szCs w:val="26"/>
        </w:rPr>
      </w:pPr>
      <w:r w:rsidRPr="00C21250">
        <w:rPr>
          <w:kern w:val="26"/>
          <w:sz w:val="26"/>
          <w:szCs w:val="26"/>
        </w:rPr>
        <w:t xml:space="preserve">Государственная программа Ненецкого автономного округа «Оказание содействия добровольному переселению в Ненецкий автономный округ соотечественников, проживающих за рубежом, на 2016 - 2020 годы» (далее – </w:t>
      </w:r>
      <w:r w:rsidR="00096CC1" w:rsidRPr="00C21250">
        <w:rPr>
          <w:kern w:val="26"/>
          <w:sz w:val="26"/>
          <w:szCs w:val="26"/>
        </w:rPr>
        <w:t>Государственная п</w:t>
      </w:r>
      <w:r w:rsidRPr="00C21250">
        <w:rPr>
          <w:kern w:val="26"/>
          <w:sz w:val="26"/>
          <w:szCs w:val="26"/>
        </w:rPr>
        <w:t xml:space="preserve">рограмма) утверждена постановлением Администрации Ненецкого автономного округа от 17.11.2015 № 367-п (с изм. от </w:t>
      </w:r>
      <w:r w:rsidR="00DE1197">
        <w:rPr>
          <w:kern w:val="26"/>
          <w:sz w:val="26"/>
          <w:szCs w:val="26"/>
        </w:rPr>
        <w:t>04.02.2020</w:t>
      </w:r>
      <w:r w:rsidRPr="00C21250">
        <w:rPr>
          <w:kern w:val="26"/>
          <w:sz w:val="26"/>
          <w:szCs w:val="26"/>
        </w:rPr>
        <w:t xml:space="preserve"> № </w:t>
      </w:r>
      <w:r w:rsidR="00DE1197">
        <w:rPr>
          <w:kern w:val="26"/>
          <w:sz w:val="26"/>
          <w:szCs w:val="26"/>
        </w:rPr>
        <w:t>13</w:t>
      </w:r>
      <w:r w:rsidRPr="00C21250">
        <w:rPr>
          <w:kern w:val="26"/>
          <w:sz w:val="26"/>
          <w:szCs w:val="26"/>
        </w:rPr>
        <w:t>-п).</w:t>
      </w:r>
    </w:p>
    <w:p w:rsidR="00FC0251" w:rsidRPr="00C21250" w:rsidRDefault="00FC0251" w:rsidP="00615916">
      <w:pPr>
        <w:autoSpaceDE w:val="0"/>
        <w:autoSpaceDN w:val="0"/>
        <w:adjustRightInd w:val="0"/>
        <w:ind w:firstLine="567"/>
        <w:jc w:val="both"/>
        <w:rPr>
          <w:kern w:val="26"/>
          <w:sz w:val="26"/>
          <w:szCs w:val="26"/>
        </w:rPr>
      </w:pPr>
      <w:r w:rsidRPr="00C21250">
        <w:rPr>
          <w:kern w:val="26"/>
          <w:sz w:val="26"/>
          <w:szCs w:val="26"/>
        </w:rPr>
        <w:t>Во исполнение Программы утверждены:</w:t>
      </w:r>
      <w:bookmarkStart w:id="0" w:name="_GoBack"/>
      <w:bookmarkEnd w:id="0"/>
    </w:p>
    <w:p w:rsidR="004B0494" w:rsidRPr="00C21250" w:rsidRDefault="00FC0251" w:rsidP="00615916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kern w:val="26"/>
          <w:sz w:val="26"/>
          <w:szCs w:val="26"/>
        </w:rPr>
      </w:pPr>
      <w:r w:rsidRPr="00C21250">
        <w:rPr>
          <w:kern w:val="26"/>
          <w:sz w:val="26"/>
          <w:szCs w:val="26"/>
        </w:rPr>
        <w:t xml:space="preserve">Положение о комиссии по реализации Программы (распоряжение Департамента здравоохранения, труда и социальной защиты населения Ненецкого автономного округа </w:t>
      </w:r>
      <w:r w:rsidRPr="00F33A24">
        <w:rPr>
          <w:kern w:val="26"/>
          <w:sz w:val="26"/>
          <w:szCs w:val="26"/>
        </w:rPr>
        <w:t>от 14.12.2015 № 3756, далее</w:t>
      </w:r>
      <w:r w:rsidRPr="00C21250">
        <w:rPr>
          <w:kern w:val="26"/>
          <w:sz w:val="26"/>
          <w:szCs w:val="26"/>
        </w:rPr>
        <w:t xml:space="preserve"> – Распоряжение);</w:t>
      </w:r>
    </w:p>
    <w:p w:rsidR="004B0494" w:rsidRPr="00C21250" w:rsidRDefault="00FC0251" w:rsidP="00615916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kern w:val="26"/>
          <w:sz w:val="26"/>
          <w:szCs w:val="26"/>
        </w:rPr>
      </w:pPr>
      <w:r w:rsidRPr="00C21250">
        <w:rPr>
          <w:kern w:val="26"/>
          <w:sz w:val="26"/>
          <w:szCs w:val="26"/>
        </w:rPr>
        <w:t>Порядок предоставления участнику Программы и членам его семьи подъемных выплат (постановление Администрации Ненецкого автономного округа от 02.02.2016 № 18-п (с изм. от 27.04.2016 № 134-п);</w:t>
      </w:r>
    </w:p>
    <w:p w:rsidR="006C4D83" w:rsidRDefault="00FC0251" w:rsidP="006C4D83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kern w:val="26"/>
          <w:sz w:val="26"/>
          <w:szCs w:val="26"/>
        </w:rPr>
      </w:pPr>
      <w:r w:rsidRPr="00C21250">
        <w:rPr>
          <w:kern w:val="26"/>
          <w:sz w:val="26"/>
          <w:szCs w:val="26"/>
        </w:rPr>
        <w:t>Порядок предоставления участнику П</w:t>
      </w:r>
      <w:r w:rsidR="00E3135D">
        <w:rPr>
          <w:kern w:val="26"/>
          <w:sz w:val="26"/>
          <w:szCs w:val="26"/>
        </w:rPr>
        <w:t>рограммы финансовой поддержки в </w:t>
      </w:r>
      <w:r w:rsidRPr="00C21250">
        <w:rPr>
          <w:kern w:val="26"/>
          <w:sz w:val="26"/>
          <w:szCs w:val="26"/>
        </w:rPr>
        <w:t>осуществлении малого и среднего предпринимательства, включая создание крестьянских (фермерских) хозяйств (постановление Администрации Ненецкого автономного округа от 28.12.2016 № 412-п</w:t>
      </w:r>
      <w:r w:rsidR="00A44D60">
        <w:rPr>
          <w:kern w:val="26"/>
          <w:sz w:val="26"/>
          <w:szCs w:val="26"/>
        </w:rPr>
        <w:t xml:space="preserve"> (с изм. от 01.12.2017 № 361-п</w:t>
      </w:r>
      <w:r w:rsidRPr="00C21250">
        <w:rPr>
          <w:kern w:val="26"/>
          <w:sz w:val="26"/>
          <w:szCs w:val="26"/>
        </w:rPr>
        <w:t>).</w:t>
      </w:r>
    </w:p>
    <w:p w:rsidR="00940E1B" w:rsidRDefault="00940E1B" w:rsidP="00940E1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kern w:val="26"/>
          <w:sz w:val="26"/>
          <w:szCs w:val="26"/>
        </w:rPr>
      </w:pPr>
      <w:r>
        <w:rPr>
          <w:sz w:val="26"/>
          <w:szCs w:val="26"/>
        </w:rPr>
        <w:t>В рамках Государственной программы запланировано вселение на территорию Ненецкого автономного округа 290 соотечественников из них: 220 участников Программы и 70 членов семей, в том числе по годам:</w:t>
      </w:r>
    </w:p>
    <w:p w:rsidR="00940E1B" w:rsidRDefault="00940E1B" w:rsidP="00940E1B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jc w:val="both"/>
        <w:rPr>
          <w:kern w:val="26"/>
          <w:sz w:val="26"/>
          <w:szCs w:val="26"/>
        </w:rPr>
      </w:pPr>
      <w:r>
        <w:rPr>
          <w:sz w:val="26"/>
          <w:szCs w:val="26"/>
        </w:rPr>
        <w:t>– 60 чел. и 20 членов семей;</w:t>
      </w:r>
    </w:p>
    <w:p w:rsidR="00940E1B" w:rsidRDefault="00940E1B" w:rsidP="00940E1B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jc w:val="both"/>
        <w:rPr>
          <w:kern w:val="26"/>
          <w:sz w:val="26"/>
          <w:szCs w:val="26"/>
        </w:rPr>
      </w:pPr>
      <w:r>
        <w:rPr>
          <w:sz w:val="26"/>
          <w:szCs w:val="26"/>
        </w:rPr>
        <w:t>– 50 чел. и 15 членов семей;</w:t>
      </w:r>
    </w:p>
    <w:p w:rsidR="00940E1B" w:rsidRDefault="00940E1B" w:rsidP="00940E1B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jc w:val="both"/>
        <w:rPr>
          <w:kern w:val="26"/>
          <w:sz w:val="26"/>
          <w:szCs w:val="26"/>
        </w:rPr>
      </w:pPr>
      <w:r>
        <w:rPr>
          <w:b/>
          <w:sz w:val="26"/>
          <w:szCs w:val="26"/>
        </w:rPr>
        <w:t xml:space="preserve">– </w:t>
      </w:r>
      <w:r>
        <w:rPr>
          <w:sz w:val="26"/>
          <w:szCs w:val="26"/>
        </w:rPr>
        <w:t>40 чел. и 12 членов семей;</w:t>
      </w:r>
    </w:p>
    <w:p w:rsidR="00940E1B" w:rsidRDefault="00940E1B" w:rsidP="00940E1B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jc w:val="both"/>
        <w:rPr>
          <w:kern w:val="26"/>
          <w:sz w:val="26"/>
          <w:szCs w:val="26"/>
        </w:rPr>
      </w:pPr>
      <w:r>
        <w:rPr>
          <w:sz w:val="26"/>
          <w:szCs w:val="26"/>
        </w:rPr>
        <w:t>– 40 чел. и 12 членов семей;</w:t>
      </w:r>
    </w:p>
    <w:p w:rsidR="00940E1B" w:rsidRDefault="00940E1B" w:rsidP="00940E1B">
      <w:pPr>
        <w:pStyle w:val="a5"/>
        <w:numPr>
          <w:ilvl w:val="0"/>
          <w:numId w:val="3"/>
        </w:numPr>
        <w:tabs>
          <w:tab w:val="left" w:pos="33"/>
        </w:tabs>
        <w:jc w:val="both"/>
        <w:rPr>
          <w:sz w:val="26"/>
          <w:szCs w:val="26"/>
        </w:rPr>
      </w:pPr>
      <w:r>
        <w:rPr>
          <w:sz w:val="26"/>
          <w:szCs w:val="26"/>
        </w:rPr>
        <w:t>– 30 чел. и 11 членов семей.</w:t>
      </w:r>
    </w:p>
    <w:p w:rsidR="00017925" w:rsidRPr="00017925" w:rsidRDefault="00940E1B" w:rsidP="00940E1B">
      <w:pPr>
        <w:tabs>
          <w:tab w:val="left" w:pos="33"/>
        </w:tabs>
        <w:ind w:firstLine="567"/>
        <w:jc w:val="both"/>
        <w:rPr>
          <w:sz w:val="26"/>
          <w:szCs w:val="26"/>
        </w:rPr>
      </w:pPr>
      <w:r w:rsidRPr="00017925">
        <w:rPr>
          <w:sz w:val="26"/>
          <w:szCs w:val="26"/>
        </w:rPr>
        <w:t xml:space="preserve"> </w:t>
      </w:r>
      <w:r w:rsidR="00017925" w:rsidRPr="00017925">
        <w:rPr>
          <w:sz w:val="26"/>
          <w:szCs w:val="26"/>
        </w:rPr>
        <w:t xml:space="preserve">Объем финансирования мероприятий </w:t>
      </w:r>
      <w:r w:rsidR="00017925">
        <w:rPr>
          <w:sz w:val="26"/>
          <w:szCs w:val="26"/>
        </w:rPr>
        <w:t xml:space="preserve">Государственной </w:t>
      </w:r>
      <w:r w:rsidR="00017925" w:rsidRPr="00017925">
        <w:rPr>
          <w:sz w:val="26"/>
          <w:szCs w:val="26"/>
        </w:rPr>
        <w:t>программы пер</w:t>
      </w:r>
      <w:r w:rsidR="00017925">
        <w:rPr>
          <w:sz w:val="26"/>
          <w:szCs w:val="26"/>
        </w:rPr>
        <w:t>еселения в</w:t>
      </w:r>
      <w:r w:rsidR="00017925" w:rsidRPr="00017925">
        <w:rPr>
          <w:sz w:val="26"/>
          <w:szCs w:val="26"/>
        </w:rPr>
        <w:t xml:space="preserve"> 20</w:t>
      </w:r>
      <w:r w:rsidR="003C1056" w:rsidRPr="003C1056">
        <w:rPr>
          <w:sz w:val="26"/>
          <w:szCs w:val="26"/>
        </w:rPr>
        <w:t>20</w:t>
      </w:r>
      <w:r w:rsidR="00017925" w:rsidRPr="00017925">
        <w:rPr>
          <w:sz w:val="26"/>
          <w:szCs w:val="26"/>
        </w:rPr>
        <w:t xml:space="preserve"> год</w:t>
      </w:r>
      <w:r w:rsidR="00017925">
        <w:rPr>
          <w:sz w:val="26"/>
          <w:szCs w:val="26"/>
        </w:rPr>
        <w:t xml:space="preserve">у </w:t>
      </w:r>
      <w:r w:rsidR="00A35EC2">
        <w:rPr>
          <w:sz w:val="26"/>
          <w:szCs w:val="26"/>
        </w:rPr>
        <w:t xml:space="preserve">– </w:t>
      </w:r>
      <w:r w:rsidR="003C1056">
        <w:rPr>
          <w:sz w:val="26"/>
          <w:szCs w:val="26"/>
        </w:rPr>
        <w:t>234 100</w:t>
      </w:r>
      <w:r w:rsidR="00017925">
        <w:rPr>
          <w:sz w:val="26"/>
          <w:szCs w:val="26"/>
        </w:rPr>
        <w:t xml:space="preserve"> руб., в том числе за сче</w:t>
      </w:r>
      <w:r w:rsidR="00017925" w:rsidRPr="00017925">
        <w:rPr>
          <w:sz w:val="26"/>
          <w:szCs w:val="26"/>
        </w:rPr>
        <w:t>т субсидии</w:t>
      </w:r>
      <w:r w:rsidR="00017925">
        <w:rPr>
          <w:sz w:val="26"/>
          <w:szCs w:val="26"/>
        </w:rPr>
        <w:t xml:space="preserve"> – </w:t>
      </w:r>
      <w:r w:rsidR="003C1056">
        <w:rPr>
          <w:sz w:val="26"/>
          <w:szCs w:val="26"/>
        </w:rPr>
        <w:t>142 6</w:t>
      </w:r>
      <w:r w:rsidR="00017925">
        <w:rPr>
          <w:sz w:val="26"/>
          <w:szCs w:val="26"/>
        </w:rPr>
        <w:t>00 руб.</w:t>
      </w:r>
    </w:p>
    <w:p w:rsidR="00806806" w:rsidRPr="00816A94" w:rsidRDefault="006C4D83" w:rsidP="00615916">
      <w:pPr>
        <w:pStyle w:val="a5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sz w:val="26"/>
          <w:szCs w:val="26"/>
        </w:rPr>
      </w:pPr>
      <w:r w:rsidRPr="00B169F1">
        <w:rPr>
          <w:bCs/>
          <w:sz w:val="26"/>
          <w:szCs w:val="26"/>
        </w:rPr>
        <w:t>В</w:t>
      </w:r>
      <w:r w:rsidR="0024522D" w:rsidRPr="00B169F1">
        <w:rPr>
          <w:bCs/>
          <w:sz w:val="26"/>
          <w:szCs w:val="26"/>
        </w:rPr>
        <w:t xml:space="preserve"> 20</w:t>
      </w:r>
      <w:r w:rsidR="00C5061B" w:rsidRPr="00B169F1">
        <w:rPr>
          <w:bCs/>
          <w:sz w:val="26"/>
          <w:szCs w:val="26"/>
        </w:rPr>
        <w:t>20</w:t>
      </w:r>
      <w:r w:rsidR="00806806" w:rsidRPr="00B169F1">
        <w:rPr>
          <w:bCs/>
          <w:sz w:val="26"/>
          <w:szCs w:val="26"/>
        </w:rPr>
        <w:t xml:space="preserve"> году поступило </w:t>
      </w:r>
      <w:r w:rsidR="00645A67">
        <w:rPr>
          <w:bCs/>
          <w:sz w:val="26"/>
          <w:szCs w:val="26"/>
        </w:rPr>
        <w:t xml:space="preserve">по состоянию на 02.06.2020 поступило </w:t>
      </w:r>
      <w:r w:rsidR="009053C0" w:rsidRPr="00F45CE2">
        <w:rPr>
          <w:bCs/>
          <w:sz w:val="26"/>
          <w:szCs w:val="26"/>
        </w:rPr>
        <w:t>11</w:t>
      </w:r>
      <w:r w:rsidR="00F45CE2" w:rsidRPr="00F45CE2">
        <w:rPr>
          <w:bCs/>
          <w:sz w:val="26"/>
          <w:szCs w:val="26"/>
        </w:rPr>
        <w:t xml:space="preserve"> заявлений</w:t>
      </w:r>
      <w:r w:rsidR="00C5061B" w:rsidRPr="00F45CE2">
        <w:rPr>
          <w:bCs/>
          <w:sz w:val="26"/>
          <w:szCs w:val="26"/>
        </w:rPr>
        <w:t xml:space="preserve"> </w:t>
      </w:r>
      <w:r w:rsidR="00645A67">
        <w:rPr>
          <w:bCs/>
          <w:sz w:val="26"/>
          <w:szCs w:val="26"/>
        </w:rPr>
        <w:br/>
      </w:r>
      <w:r w:rsidR="00806806" w:rsidRPr="00816A94">
        <w:rPr>
          <w:bCs/>
          <w:sz w:val="26"/>
          <w:szCs w:val="26"/>
        </w:rPr>
        <w:t xml:space="preserve">на участие в </w:t>
      </w:r>
      <w:r>
        <w:rPr>
          <w:bCs/>
          <w:sz w:val="26"/>
          <w:szCs w:val="26"/>
        </w:rPr>
        <w:t>Государственной п</w:t>
      </w:r>
      <w:r w:rsidR="00B15325">
        <w:rPr>
          <w:bCs/>
          <w:sz w:val="26"/>
          <w:szCs w:val="26"/>
        </w:rPr>
        <w:t>рограмме из </w:t>
      </w:r>
      <w:r w:rsidR="00806806" w:rsidRPr="00816A94">
        <w:rPr>
          <w:bCs/>
          <w:sz w:val="26"/>
          <w:szCs w:val="26"/>
        </w:rPr>
        <w:t>следующих стран: Украина (</w:t>
      </w:r>
      <w:r w:rsidR="00B169F1">
        <w:rPr>
          <w:bCs/>
          <w:sz w:val="26"/>
          <w:szCs w:val="26"/>
        </w:rPr>
        <w:t>2</w:t>
      </w:r>
      <w:r w:rsidR="00806806" w:rsidRPr="00816A94">
        <w:rPr>
          <w:bCs/>
          <w:sz w:val="26"/>
          <w:szCs w:val="26"/>
        </w:rPr>
        <w:t xml:space="preserve">), Таджикистан </w:t>
      </w:r>
      <w:r w:rsidR="00806806" w:rsidRPr="001E3319">
        <w:rPr>
          <w:bCs/>
          <w:sz w:val="26"/>
          <w:szCs w:val="26"/>
        </w:rPr>
        <w:t>(</w:t>
      </w:r>
      <w:r w:rsidR="001F0E3D" w:rsidRPr="001E3319">
        <w:rPr>
          <w:bCs/>
          <w:sz w:val="26"/>
          <w:szCs w:val="26"/>
        </w:rPr>
        <w:t>4</w:t>
      </w:r>
      <w:r w:rsidR="00806806" w:rsidRPr="001E3319">
        <w:rPr>
          <w:bCs/>
          <w:sz w:val="26"/>
          <w:szCs w:val="26"/>
        </w:rPr>
        <w:t>),</w:t>
      </w:r>
      <w:r w:rsidR="00806806" w:rsidRPr="00816A94">
        <w:rPr>
          <w:bCs/>
          <w:sz w:val="26"/>
          <w:szCs w:val="26"/>
        </w:rPr>
        <w:t xml:space="preserve"> Белоруссия (</w:t>
      </w:r>
      <w:r w:rsidR="00B169F1">
        <w:rPr>
          <w:bCs/>
          <w:sz w:val="26"/>
          <w:szCs w:val="26"/>
        </w:rPr>
        <w:t>2</w:t>
      </w:r>
      <w:r w:rsidR="00806806" w:rsidRPr="00816A94">
        <w:rPr>
          <w:bCs/>
          <w:sz w:val="26"/>
          <w:szCs w:val="26"/>
        </w:rPr>
        <w:t>), Казахстан (</w:t>
      </w:r>
      <w:r w:rsidR="00B15325">
        <w:rPr>
          <w:bCs/>
          <w:sz w:val="26"/>
          <w:szCs w:val="26"/>
        </w:rPr>
        <w:t xml:space="preserve">1), </w:t>
      </w:r>
      <w:r w:rsidR="001F0E3D" w:rsidRPr="001E3319">
        <w:rPr>
          <w:bCs/>
          <w:sz w:val="26"/>
          <w:szCs w:val="26"/>
        </w:rPr>
        <w:t>Молдова (1),</w:t>
      </w:r>
      <w:r w:rsidR="001F0E3D">
        <w:rPr>
          <w:bCs/>
          <w:sz w:val="26"/>
          <w:szCs w:val="26"/>
        </w:rPr>
        <w:t xml:space="preserve"> </w:t>
      </w:r>
      <w:r w:rsidR="00B15325">
        <w:rPr>
          <w:bCs/>
          <w:sz w:val="26"/>
          <w:szCs w:val="26"/>
        </w:rPr>
        <w:t>Азербайджан (1).</w:t>
      </w:r>
    </w:p>
    <w:p w:rsidR="00F45CE2" w:rsidRDefault="00F45CE2" w:rsidP="00615916">
      <w:pPr>
        <w:pStyle w:val="a5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Согласовано участие в Государственной п</w:t>
      </w:r>
      <w:r w:rsidR="00806806" w:rsidRPr="00816A94">
        <w:rPr>
          <w:bCs/>
          <w:sz w:val="26"/>
          <w:szCs w:val="26"/>
        </w:rPr>
        <w:t xml:space="preserve">рограмме </w:t>
      </w:r>
      <w:r w:rsidR="00940E1B">
        <w:rPr>
          <w:bCs/>
          <w:sz w:val="26"/>
          <w:szCs w:val="26"/>
        </w:rPr>
        <w:t>9</w:t>
      </w:r>
      <w:r w:rsidR="00806806" w:rsidRPr="00816A94">
        <w:rPr>
          <w:bCs/>
          <w:sz w:val="26"/>
          <w:szCs w:val="26"/>
        </w:rPr>
        <w:t xml:space="preserve"> заявителям, выдано </w:t>
      </w:r>
      <w:r w:rsidR="00B169F1">
        <w:rPr>
          <w:bCs/>
          <w:sz w:val="26"/>
          <w:szCs w:val="26"/>
        </w:rPr>
        <w:t>8</w:t>
      </w:r>
      <w:r w:rsidR="00806806" w:rsidRPr="00816A94">
        <w:rPr>
          <w:bCs/>
          <w:sz w:val="26"/>
          <w:szCs w:val="26"/>
        </w:rPr>
        <w:t xml:space="preserve"> свидетельств участника Программы, </w:t>
      </w:r>
      <w:r w:rsidR="00B169F1" w:rsidRPr="0096254A">
        <w:rPr>
          <w:sz w:val="26"/>
          <w:szCs w:val="26"/>
        </w:rPr>
        <w:t xml:space="preserve">отказано </w:t>
      </w:r>
      <w:r w:rsidR="009053C0" w:rsidRPr="0096254A">
        <w:rPr>
          <w:sz w:val="26"/>
          <w:szCs w:val="26"/>
        </w:rPr>
        <w:t>2</w:t>
      </w:r>
      <w:r w:rsidR="00C21250" w:rsidRPr="00816A94">
        <w:rPr>
          <w:sz w:val="26"/>
          <w:szCs w:val="26"/>
        </w:rPr>
        <w:t xml:space="preserve"> иностранным гражданам</w:t>
      </w:r>
      <w:r>
        <w:rPr>
          <w:sz w:val="26"/>
          <w:szCs w:val="26"/>
        </w:rPr>
        <w:t>.</w:t>
      </w:r>
    </w:p>
    <w:p w:rsidR="00C21250" w:rsidRPr="00C21250" w:rsidRDefault="00C21250" w:rsidP="00615916">
      <w:pPr>
        <w:ind w:firstLine="567"/>
        <w:jc w:val="both"/>
        <w:rPr>
          <w:sz w:val="26"/>
          <w:szCs w:val="26"/>
        </w:rPr>
      </w:pPr>
      <w:r w:rsidRPr="00B15325">
        <w:rPr>
          <w:sz w:val="26"/>
          <w:szCs w:val="26"/>
        </w:rPr>
        <w:t>Основными причинами</w:t>
      </w:r>
      <w:r w:rsidRPr="00C21250">
        <w:rPr>
          <w:sz w:val="26"/>
          <w:szCs w:val="26"/>
        </w:rPr>
        <w:t xml:space="preserve"> отказов потенциальных участников Государственной программы являются:</w:t>
      </w:r>
    </w:p>
    <w:p w:rsidR="00C21250" w:rsidRPr="00C21250" w:rsidRDefault="00C21250" w:rsidP="00615916">
      <w:pPr>
        <w:ind w:firstLine="567"/>
        <w:jc w:val="both"/>
        <w:rPr>
          <w:sz w:val="26"/>
          <w:szCs w:val="26"/>
        </w:rPr>
      </w:pPr>
      <w:r w:rsidRPr="00C21250">
        <w:rPr>
          <w:sz w:val="26"/>
          <w:szCs w:val="26"/>
        </w:rPr>
        <w:t>отсутствие возможности трудоустройства членов семьи, по причине несоответствия имеющегося у них образования, а также их нежелание трудоустраиваться. Государственная программа Ненецкого автономного округа предусматривает наличие у соотечественни</w:t>
      </w:r>
      <w:r w:rsidR="00E3135D">
        <w:rPr>
          <w:sz w:val="26"/>
          <w:szCs w:val="26"/>
        </w:rPr>
        <w:t>ков, желающих принять участие в </w:t>
      </w:r>
      <w:r w:rsidRPr="00C21250">
        <w:rPr>
          <w:sz w:val="26"/>
          <w:szCs w:val="26"/>
        </w:rPr>
        <w:t>Программе, образования не ниже среднего профессионального и соответствие образования и (или) опыта работы потенциальных участников заявленной вакансии, а также востребованность профессии на территории вселения;</w:t>
      </w:r>
    </w:p>
    <w:p w:rsidR="00C21250" w:rsidRDefault="00C21250" w:rsidP="00615916">
      <w:pPr>
        <w:ind w:firstLine="567"/>
        <w:jc w:val="both"/>
        <w:rPr>
          <w:sz w:val="26"/>
          <w:szCs w:val="26"/>
        </w:rPr>
      </w:pPr>
      <w:r w:rsidRPr="00C21250">
        <w:rPr>
          <w:sz w:val="26"/>
          <w:szCs w:val="26"/>
        </w:rPr>
        <w:t>не желание соотечественников постоянно прож</w:t>
      </w:r>
      <w:r w:rsidR="00806806">
        <w:rPr>
          <w:sz w:val="26"/>
          <w:szCs w:val="26"/>
        </w:rPr>
        <w:t>ивать на территории Ненецкого автономного округа</w:t>
      </w:r>
      <w:r w:rsidRPr="00C21250">
        <w:rPr>
          <w:sz w:val="26"/>
          <w:szCs w:val="26"/>
        </w:rPr>
        <w:t>, а также переселять</w:t>
      </w:r>
      <w:r w:rsidR="00E3135D">
        <w:rPr>
          <w:sz w:val="26"/>
          <w:szCs w:val="26"/>
        </w:rPr>
        <w:t>ся совместно с членами семьи на </w:t>
      </w:r>
      <w:r w:rsidRPr="00C21250">
        <w:rPr>
          <w:sz w:val="26"/>
          <w:szCs w:val="26"/>
        </w:rPr>
        <w:t>территорию выбранного округа, что предусмотрено действующей Программой.</w:t>
      </w:r>
    </w:p>
    <w:p w:rsidR="00615916" w:rsidRDefault="00615916" w:rsidP="00615916">
      <w:pPr>
        <w:ind w:firstLine="567"/>
        <w:jc w:val="both"/>
        <w:rPr>
          <w:sz w:val="26"/>
          <w:szCs w:val="26"/>
        </w:rPr>
      </w:pPr>
      <w:r w:rsidRPr="00C21250">
        <w:rPr>
          <w:sz w:val="26"/>
          <w:szCs w:val="26"/>
        </w:rPr>
        <w:t>В целях снижения процента отказов, при рассмотрении заявлений, членами комиссии акцентируется внимание соотечественников на необходимость переселения на территорию округа совместно с супругой (супругом), несовершеннолетними детьми, а также постоянно пр</w:t>
      </w:r>
      <w:r w:rsidR="00E3135D">
        <w:rPr>
          <w:sz w:val="26"/>
          <w:szCs w:val="26"/>
        </w:rPr>
        <w:t xml:space="preserve">оживать в округе </w:t>
      </w:r>
      <w:r w:rsidR="00E3135D">
        <w:rPr>
          <w:sz w:val="26"/>
          <w:szCs w:val="26"/>
        </w:rPr>
        <w:lastRenderedPageBreak/>
        <w:t>и </w:t>
      </w:r>
      <w:r w:rsidRPr="00C21250">
        <w:rPr>
          <w:sz w:val="26"/>
          <w:szCs w:val="26"/>
        </w:rPr>
        <w:t>осуществлять трудовую деятельность в соответствии с законодательством Российской Федерации</w:t>
      </w:r>
    </w:p>
    <w:p w:rsidR="00615916" w:rsidRPr="001738A3" w:rsidRDefault="00615916" w:rsidP="00615916">
      <w:pPr>
        <w:pStyle w:val="1"/>
        <w:tabs>
          <w:tab w:val="left" w:pos="993"/>
        </w:tabs>
        <w:ind w:firstLine="567"/>
        <w:jc w:val="both"/>
        <w:rPr>
          <w:color w:val="000000" w:themeColor="text1"/>
          <w:sz w:val="26"/>
          <w:szCs w:val="26"/>
        </w:rPr>
      </w:pPr>
      <w:r w:rsidRPr="001738A3">
        <w:rPr>
          <w:sz w:val="26"/>
          <w:szCs w:val="26"/>
        </w:rPr>
        <w:t xml:space="preserve">В рамках Государственной программы предусмотрено </w:t>
      </w:r>
      <w:r w:rsidRPr="001738A3">
        <w:rPr>
          <w:color w:val="000000" w:themeColor="text1"/>
          <w:sz w:val="26"/>
          <w:szCs w:val="26"/>
        </w:rPr>
        <w:t xml:space="preserve">предоставление подъемных выплат (далее - подъемные) участнику </w:t>
      </w:r>
      <w:r w:rsidRPr="001738A3">
        <w:rPr>
          <w:bCs/>
          <w:color w:val="000000" w:themeColor="text1"/>
          <w:sz w:val="26"/>
          <w:szCs w:val="26"/>
        </w:rPr>
        <w:t xml:space="preserve">Государственной программы </w:t>
      </w:r>
      <w:r w:rsidR="00C5061B">
        <w:rPr>
          <w:color w:val="000000" w:themeColor="text1"/>
          <w:sz w:val="26"/>
          <w:szCs w:val="26"/>
        </w:rPr>
        <w:t>в </w:t>
      </w:r>
      <w:r>
        <w:rPr>
          <w:color w:val="000000" w:themeColor="text1"/>
          <w:sz w:val="26"/>
          <w:szCs w:val="26"/>
        </w:rPr>
        <w:t>размере 20 000 рублей</w:t>
      </w:r>
      <w:r w:rsidRPr="001738A3">
        <w:rPr>
          <w:color w:val="000000" w:themeColor="text1"/>
          <w:sz w:val="26"/>
          <w:szCs w:val="26"/>
        </w:rPr>
        <w:t xml:space="preserve">, 10 000 рублей – на одного члена семьи участника Государственной программы, переселившегося совместно с ним в Ненецкий автономный округ. Участники Государственной </w:t>
      </w:r>
      <w:r w:rsidRPr="001738A3">
        <w:rPr>
          <w:sz w:val="26"/>
          <w:szCs w:val="26"/>
        </w:rPr>
        <w:t>программы</w:t>
      </w:r>
      <w:r w:rsidRPr="001738A3">
        <w:rPr>
          <w:color w:val="000000" w:themeColor="text1"/>
          <w:sz w:val="26"/>
          <w:szCs w:val="26"/>
        </w:rPr>
        <w:t xml:space="preserve"> и члены их семей могут воспользоваться правом на получение подъемных однократно.</w:t>
      </w:r>
    </w:p>
    <w:p w:rsidR="00615916" w:rsidRDefault="00615916" w:rsidP="00615916">
      <w:pPr>
        <w:pStyle w:val="1"/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</w:t>
      </w:r>
      <w:r w:rsidRPr="001738A3">
        <w:rPr>
          <w:sz w:val="26"/>
          <w:szCs w:val="26"/>
        </w:rPr>
        <w:t>в 20</w:t>
      </w:r>
      <w:r w:rsidR="00C5061B">
        <w:rPr>
          <w:sz w:val="26"/>
          <w:szCs w:val="26"/>
        </w:rPr>
        <w:t>20</w:t>
      </w:r>
      <w:r w:rsidRPr="001738A3">
        <w:rPr>
          <w:sz w:val="26"/>
          <w:szCs w:val="26"/>
        </w:rPr>
        <w:t xml:space="preserve"> году предусмотрено ока</w:t>
      </w:r>
      <w:r w:rsidR="00910CC6">
        <w:rPr>
          <w:sz w:val="26"/>
          <w:szCs w:val="26"/>
        </w:rPr>
        <w:t>зание финансовой поддержки в </w:t>
      </w:r>
      <w:r w:rsidRPr="001738A3">
        <w:rPr>
          <w:sz w:val="26"/>
          <w:szCs w:val="26"/>
        </w:rPr>
        <w:t xml:space="preserve">осуществлении малого и среднего предпринимательства, включая создание крестьянских (фермерских) хозяйств в </w:t>
      </w:r>
      <w:r w:rsidRPr="00E3135D">
        <w:rPr>
          <w:sz w:val="26"/>
          <w:szCs w:val="26"/>
        </w:rPr>
        <w:t>размере 182 650 рублей</w:t>
      </w:r>
      <w:r w:rsidRPr="001738A3">
        <w:rPr>
          <w:sz w:val="26"/>
          <w:szCs w:val="26"/>
        </w:rPr>
        <w:t>.</w:t>
      </w:r>
    </w:p>
    <w:p w:rsidR="00806806" w:rsidRPr="001738A3" w:rsidRDefault="00806806" w:rsidP="00615916">
      <w:pPr>
        <w:pStyle w:val="a8"/>
        <w:tabs>
          <w:tab w:val="left" w:pos="4095"/>
        </w:tabs>
        <w:spacing w:after="0" w:line="180" w:lineRule="atLeast"/>
        <w:ind w:left="0" w:right="-1" w:firstLine="567"/>
        <w:jc w:val="both"/>
        <w:rPr>
          <w:sz w:val="26"/>
          <w:szCs w:val="26"/>
        </w:rPr>
      </w:pPr>
      <w:r w:rsidRPr="001738A3">
        <w:rPr>
          <w:sz w:val="26"/>
          <w:szCs w:val="26"/>
        </w:rPr>
        <w:t>Департаментом</w:t>
      </w:r>
      <w:r>
        <w:rPr>
          <w:sz w:val="26"/>
          <w:szCs w:val="26"/>
        </w:rPr>
        <w:t xml:space="preserve"> здравоохранения, труда и социальной защиты населения Ненецкого автономного округа</w:t>
      </w:r>
      <w:r w:rsidRPr="001738A3">
        <w:rPr>
          <w:sz w:val="26"/>
          <w:szCs w:val="26"/>
        </w:rPr>
        <w:t xml:space="preserve"> совместно с отделом по вопросам миграции УМВД России по Ненецкому автономному округу организован мониторинг выбытия участников Государственной программы и членов их семей из Ненецкого автономного округа, определенного свидетельством участника государственной программы</w:t>
      </w:r>
      <w:r>
        <w:rPr>
          <w:sz w:val="26"/>
          <w:szCs w:val="26"/>
        </w:rPr>
        <w:t xml:space="preserve"> (далее – мониторинг)</w:t>
      </w:r>
      <w:r w:rsidRPr="001738A3">
        <w:rPr>
          <w:sz w:val="26"/>
          <w:szCs w:val="26"/>
        </w:rPr>
        <w:t>.</w:t>
      </w:r>
    </w:p>
    <w:p w:rsidR="00806806" w:rsidRPr="001738A3" w:rsidRDefault="00806806" w:rsidP="00615916">
      <w:pPr>
        <w:pStyle w:val="a8"/>
        <w:tabs>
          <w:tab w:val="left" w:pos="4095"/>
        </w:tabs>
        <w:spacing w:after="0" w:line="180" w:lineRule="atLeast"/>
        <w:ind w:left="0" w:right="-1" w:firstLine="567"/>
        <w:jc w:val="both"/>
        <w:rPr>
          <w:sz w:val="26"/>
          <w:szCs w:val="26"/>
        </w:rPr>
      </w:pPr>
      <w:r w:rsidRPr="001738A3">
        <w:rPr>
          <w:sz w:val="26"/>
          <w:szCs w:val="26"/>
        </w:rPr>
        <w:t>По данным мониторинга:</w:t>
      </w:r>
    </w:p>
    <w:p w:rsidR="00806806" w:rsidRPr="001738A3" w:rsidRDefault="00806806" w:rsidP="00615916">
      <w:pPr>
        <w:pStyle w:val="a8"/>
        <w:tabs>
          <w:tab w:val="left" w:pos="4095"/>
        </w:tabs>
        <w:spacing w:after="0" w:line="180" w:lineRule="atLeast"/>
        <w:ind w:left="0" w:right="-1" w:firstLine="567"/>
        <w:jc w:val="both"/>
        <w:rPr>
          <w:sz w:val="26"/>
          <w:szCs w:val="26"/>
        </w:rPr>
      </w:pPr>
      <w:r w:rsidRPr="001738A3">
        <w:rPr>
          <w:sz w:val="26"/>
          <w:szCs w:val="26"/>
        </w:rPr>
        <w:t xml:space="preserve">в </w:t>
      </w:r>
      <w:r w:rsidRPr="001738A3">
        <w:rPr>
          <w:sz w:val="26"/>
          <w:szCs w:val="26"/>
          <w:lang w:val="en-US"/>
        </w:rPr>
        <w:t>I</w:t>
      </w:r>
      <w:r w:rsidRPr="001738A3">
        <w:rPr>
          <w:sz w:val="26"/>
          <w:szCs w:val="26"/>
        </w:rPr>
        <w:t xml:space="preserve"> квартале 20</w:t>
      </w:r>
      <w:r w:rsidR="002124AE">
        <w:rPr>
          <w:sz w:val="26"/>
          <w:szCs w:val="26"/>
        </w:rPr>
        <w:t>20</w:t>
      </w:r>
      <w:r w:rsidRPr="001738A3">
        <w:rPr>
          <w:sz w:val="26"/>
          <w:szCs w:val="26"/>
        </w:rPr>
        <w:t xml:space="preserve"> года выбыл 1 гражданин, ранее получивший свидетельство участника государственной программы, и про</w:t>
      </w:r>
      <w:r w:rsidR="0033672D">
        <w:rPr>
          <w:sz w:val="26"/>
          <w:szCs w:val="26"/>
        </w:rPr>
        <w:t>живший в данном статусе на </w:t>
      </w:r>
      <w:r w:rsidRPr="001738A3">
        <w:rPr>
          <w:sz w:val="26"/>
          <w:szCs w:val="26"/>
        </w:rPr>
        <w:t>территории Ненецкого</w:t>
      </w:r>
      <w:r>
        <w:rPr>
          <w:sz w:val="26"/>
          <w:szCs w:val="26"/>
        </w:rPr>
        <w:t xml:space="preserve"> автономного округа менее 3 лет</w:t>
      </w:r>
      <w:r w:rsidR="00B93DCD">
        <w:rPr>
          <w:sz w:val="26"/>
          <w:szCs w:val="26"/>
        </w:rPr>
        <w:t>.</w:t>
      </w:r>
    </w:p>
    <w:sectPr w:rsidR="00806806" w:rsidRPr="001738A3" w:rsidSect="00183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D3C83"/>
    <w:multiLevelType w:val="hybridMultilevel"/>
    <w:tmpl w:val="891A3A38"/>
    <w:lvl w:ilvl="0" w:tplc="422C0A5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313374"/>
    <w:multiLevelType w:val="hybridMultilevel"/>
    <w:tmpl w:val="BB3EE05E"/>
    <w:lvl w:ilvl="0" w:tplc="F2E6E1BE">
      <w:start w:val="2016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6"/>
    <w:rsid w:val="00017925"/>
    <w:rsid w:val="00096CC1"/>
    <w:rsid w:val="00106D43"/>
    <w:rsid w:val="00183C8C"/>
    <w:rsid w:val="001E3319"/>
    <w:rsid w:val="001F0E3D"/>
    <w:rsid w:val="002124AE"/>
    <w:rsid w:val="002365CF"/>
    <w:rsid w:val="0024522D"/>
    <w:rsid w:val="002617F3"/>
    <w:rsid w:val="002776D8"/>
    <w:rsid w:val="00294D78"/>
    <w:rsid w:val="003340BC"/>
    <w:rsid w:val="0033672D"/>
    <w:rsid w:val="003C1056"/>
    <w:rsid w:val="00430E77"/>
    <w:rsid w:val="00473C17"/>
    <w:rsid w:val="004B0494"/>
    <w:rsid w:val="00513482"/>
    <w:rsid w:val="00525776"/>
    <w:rsid w:val="005520DE"/>
    <w:rsid w:val="005C3378"/>
    <w:rsid w:val="005F411E"/>
    <w:rsid w:val="00615916"/>
    <w:rsid w:val="00644EEE"/>
    <w:rsid w:val="00645A67"/>
    <w:rsid w:val="006A1B4E"/>
    <w:rsid w:val="006C47F3"/>
    <w:rsid w:val="006C4D83"/>
    <w:rsid w:val="006D4A3B"/>
    <w:rsid w:val="006F1B26"/>
    <w:rsid w:val="00717B2A"/>
    <w:rsid w:val="00743FC5"/>
    <w:rsid w:val="00752F8D"/>
    <w:rsid w:val="007817BC"/>
    <w:rsid w:val="00806806"/>
    <w:rsid w:val="00816A94"/>
    <w:rsid w:val="008809E0"/>
    <w:rsid w:val="009053C0"/>
    <w:rsid w:val="00905D7A"/>
    <w:rsid w:val="00910CC6"/>
    <w:rsid w:val="00940E1B"/>
    <w:rsid w:val="0096254A"/>
    <w:rsid w:val="00962AB9"/>
    <w:rsid w:val="009B479E"/>
    <w:rsid w:val="00A35EC2"/>
    <w:rsid w:val="00A44D60"/>
    <w:rsid w:val="00A85F4B"/>
    <w:rsid w:val="00B15325"/>
    <w:rsid w:val="00B169F1"/>
    <w:rsid w:val="00B623C0"/>
    <w:rsid w:val="00B93DCD"/>
    <w:rsid w:val="00BB54C5"/>
    <w:rsid w:val="00BF10C8"/>
    <w:rsid w:val="00C05B50"/>
    <w:rsid w:val="00C21250"/>
    <w:rsid w:val="00C5061B"/>
    <w:rsid w:val="00D27813"/>
    <w:rsid w:val="00D62E91"/>
    <w:rsid w:val="00DE1197"/>
    <w:rsid w:val="00E107D9"/>
    <w:rsid w:val="00E3135D"/>
    <w:rsid w:val="00F33A24"/>
    <w:rsid w:val="00F45CE2"/>
    <w:rsid w:val="00F93646"/>
    <w:rsid w:val="00FC0251"/>
    <w:rsid w:val="00FC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630E7-8776-4F4F-A789-AEDCF1A5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025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0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B04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5D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5D7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rsid w:val="00806806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8068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6159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rmal (Web)"/>
    <w:aliases w:val="Обычный (Web)"/>
    <w:basedOn w:val="a"/>
    <w:unhideWhenUsed/>
    <w:rsid w:val="006A1B4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b">
    <w:name w:val="Strong"/>
    <w:basedOn w:val="a0"/>
    <w:uiPriority w:val="22"/>
    <w:qFormat/>
    <w:rsid w:val="006A1B4E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D2781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2781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0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5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6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63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94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Ануфриева Анна Борисовна</dc:creator>
  <cp:lastModifiedBy>Панева Татьяна Михайловна</cp:lastModifiedBy>
  <cp:revision>33</cp:revision>
  <cp:lastPrinted>2020-06-02T11:32:00Z</cp:lastPrinted>
  <dcterms:created xsi:type="dcterms:W3CDTF">2019-02-19T09:19:00Z</dcterms:created>
  <dcterms:modified xsi:type="dcterms:W3CDTF">2020-06-18T09:34:00Z</dcterms:modified>
</cp:coreProperties>
</file>