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3B" w:rsidRPr="00E40F8D" w:rsidRDefault="0014753B" w:rsidP="001475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F8D">
        <w:rPr>
          <w:rFonts w:ascii="Times New Roman" w:hAnsi="Times New Roman" w:cs="Times New Roman"/>
          <w:b/>
          <w:sz w:val="26"/>
          <w:szCs w:val="26"/>
        </w:rPr>
        <w:t xml:space="preserve">Компенсация расходов участникам Государственной программы </w:t>
      </w:r>
      <w:r w:rsidR="00E40F8D">
        <w:rPr>
          <w:rFonts w:ascii="Times New Roman" w:hAnsi="Times New Roman" w:cs="Times New Roman"/>
          <w:b/>
          <w:sz w:val="26"/>
          <w:szCs w:val="26"/>
        </w:rPr>
        <w:br/>
      </w:r>
      <w:r w:rsidRPr="00E40F8D">
        <w:rPr>
          <w:rFonts w:ascii="Times New Roman" w:hAnsi="Times New Roman" w:cs="Times New Roman"/>
          <w:b/>
          <w:sz w:val="26"/>
          <w:szCs w:val="26"/>
        </w:rPr>
        <w:t>и членам их семьей на признание ученых степеней, ученых званий, образования и (или) квалификации, полученных в иностранном государстве</w:t>
      </w:r>
    </w:p>
    <w:p w:rsidR="0020078A" w:rsidRDefault="0020078A" w:rsidP="00E40F8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40F8D" w:rsidRPr="00E40F8D" w:rsidRDefault="00CC53BF" w:rsidP="00E4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E40F8D" w:rsidRPr="00E40F8D">
        <w:rPr>
          <w:rFonts w:ascii="Times New Roman" w:hAnsi="Times New Roman" w:cs="Times New Roman"/>
          <w:sz w:val="26"/>
          <w:szCs w:val="26"/>
        </w:rPr>
        <w:t xml:space="preserve">Компенсация предоставляется однократно в виде единовременной выплаты участнику Государственной программы и членам его семьи на возмещение расходов на признание в Российской Федерации имеющихся ученых степеней, ученых званий либо образования и (или) квалификации, полученных в иностранном государстве, в размере фактических понесенных затрат, связанных с уплатой государственной пошлины в соответствии с </w:t>
      </w:r>
      <w:hyperlink r:id="rId5" w:history="1">
        <w:r w:rsidR="00E40F8D" w:rsidRPr="00E40F8D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налоговым законодательством Российской Федерации</w:t>
        </w:r>
      </w:hyperlink>
      <w:r w:rsidR="00E40F8D" w:rsidRPr="00E40F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40F8D" w:rsidRPr="00E40F8D">
        <w:rPr>
          <w:rFonts w:ascii="Times New Roman" w:hAnsi="Times New Roman" w:cs="Times New Roman"/>
          <w:sz w:val="26"/>
          <w:szCs w:val="26"/>
        </w:rPr>
        <w:t>но не более 6 500 (шесть тысяч пятьсот) рублей.</w:t>
      </w:r>
    </w:p>
    <w:p w:rsidR="00CC53BF" w:rsidRPr="00CC53BF" w:rsidRDefault="00CC53BF" w:rsidP="00CC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hyperlink r:id="rId6" w:anchor="Par149" w:tooltip="                                 ЗАЯВЛЕНИЕ" w:history="1">
        <w:r w:rsidRPr="00CC53B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Заявление</w:t>
        </w:r>
      </w:hyperlink>
      <w:r w:rsidRPr="00CC53BF">
        <w:rPr>
          <w:rFonts w:ascii="Times New Roman" w:hAnsi="Times New Roman" w:cs="Times New Roman"/>
          <w:sz w:val="26"/>
          <w:szCs w:val="26"/>
        </w:rPr>
        <w:t xml:space="preserve"> на компенсацию по форме согласно Приложению 9 к Порядку </w:t>
      </w:r>
      <w:r w:rsidR="008227B4" w:rsidRPr="008227B4">
        <w:rPr>
          <w:rFonts w:ascii="Times New Roman" w:hAnsi="Times New Roman" w:cs="Times New Roman"/>
          <w:sz w:val="26"/>
          <w:szCs w:val="26"/>
        </w:rPr>
        <w:t>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2021–2024 годы», утвержденному постановлением Администрации Ненецкого автономного округа от 09.02.2021 № 28-п</w:t>
      </w:r>
      <w:r w:rsidR="008227B4">
        <w:rPr>
          <w:rFonts w:ascii="Times New Roman" w:hAnsi="Times New Roman" w:cs="Times New Roman"/>
          <w:sz w:val="26"/>
          <w:szCs w:val="26"/>
        </w:rPr>
        <w:t xml:space="preserve">, </w:t>
      </w:r>
      <w:r w:rsidRPr="00CC53BF">
        <w:rPr>
          <w:rFonts w:ascii="Times New Roman" w:hAnsi="Times New Roman" w:cs="Times New Roman"/>
          <w:sz w:val="26"/>
          <w:szCs w:val="26"/>
        </w:rPr>
        <w:t>представляется участником Государственной программы и членами его семьи в ГКУ НАО «О</w:t>
      </w:r>
      <w:r>
        <w:rPr>
          <w:rFonts w:ascii="Times New Roman" w:hAnsi="Times New Roman" w:cs="Times New Roman"/>
          <w:sz w:val="26"/>
          <w:szCs w:val="26"/>
        </w:rPr>
        <w:t>тделение социальной защиты населения</w:t>
      </w:r>
      <w:r w:rsidRPr="00CC53BF">
        <w:rPr>
          <w:rFonts w:ascii="Times New Roman" w:hAnsi="Times New Roman" w:cs="Times New Roman"/>
          <w:sz w:val="26"/>
          <w:szCs w:val="26"/>
        </w:rPr>
        <w:t>» не позднее 6 месяцев со дня получения свидетельства участника Государственной программы на территории Ненецкого автономного округа.</w:t>
      </w:r>
    </w:p>
    <w:p w:rsidR="00F74A53" w:rsidRPr="00F74A53" w:rsidRDefault="00F74A53" w:rsidP="00F7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Pr="00F74A53">
        <w:rPr>
          <w:rFonts w:ascii="Times New Roman" w:hAnsi="Times New Roman" w:cs="Times New Roman"/>
          <w:sz w:val="26"/>
          <w:szCs w:val="26"/>
        </w:rPr>
        <w:t>К заявлению участник Государственной программы прилагает следующие документы:</w:t>
      </w:r>
    </w:p>
    <w:p w:rsidR="00F74A53" w:rsidRPr="00F74A53" w:rsidRDefault="00F74A53" w:rsidP="00F74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74"/>
      <w:bookmarkEnd w:id="0"/>
      <w:r w:rsidRPr="00F74A53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участника Государственной программы;</w:t>
      </w:r>
    </w:p>
    <w:p w:rsidR="00F74A53" w:rsidRPr="00F74A53" w:rsidRDefault="00F74A53" w:rsidP="00F74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A53">
        <w:rPr>
          <w:rFonts w:ascii="Times New Roman" w:hAnsi="Times New Roman" w:cs="Times New Roman"/>
          <w:sz w:val="26"/>
          <w:szCs w:val="26"/>
        </w:rPr>
        <w:t xml:space="preserve">копию свидетельства участника Государственной программы, полученного </w:t>
      </w:r>
      <w:r w:rsidRPr="00F74A53">
        <w:rPr>
          <w:rFonts w:ascii="Times New Roman" w:hAnsi="Times New Roman" w:cs="Times New Roman"/>
          <w:sz w:val="26"/>
          <w:szCs w:val="26"/>
        </w:rPr>
        <w:br/>
        <w:t>на территории Ненецкого автономного округа;</w:t>
      </w:r>
    </w:p>
    <w:p w:rsidR="00F74A53" w:rsidRPr="00F74A53" w:rsidRDefault="00F74A53" w:rsidP="00F74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A53">
        <w:rPr>
          <w:rFonts w:ascii="Times New Roman" w:hAnsi="Times New Roman" w:cs="Times New Roman"/>
          <w:sz w:val="26"/>
          <w:szCs w:val="26"/>
        </w:rPr>
        <w:t xml:space="preserve">свидетельство о признании иностранного образования и (или) иностранной квалификации на территории Российской Федерации либо свидетельство </w:t>
      </w:r>
      <w:r w:rsidRPr="00F74A53">
        <w:rPr>
          <w:rFonts w:ascii="Times New Roman" w:hAnsi="Times New Roman" w:cs="Times New Roman"/>
          <w:sz w:val="26"/>
          <w:szCs w:val="26"/>
        </w:rPr>
        <w:br/>
        <w:t>о признании ученой степени, ученого звания, полученных в иностранном государстве;</w:t>
      </w:r>
    </w:p>
    <w:p w:rsidR="00F74A53" w:rsidRPr="00F74A53" w:rsidRDefault="00F74A53" w:rsidP="00F74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A53">
        <w:rPr>
          <w:rFonts w:ascii="Times New Roman" w:hAnsi="Times New Roman" w:cs="Times New Roman"/>
          <w:sz w:val="26"/>
          <w:szCs w:val="26"/>
        </w:rPr>
        <w:t xml:space="preserve">документы, подтверждающие расходы (оплата государственной пошлины) </w:t>
      </w:r>
      <w:r w:rsidRPr="00F74A53">
        <w:rPr>
          <w:rFonts w:ascii="Times New Roman" w:hAnsi="Times New Roman" w:cs="Times New Roman"/>
          <w:sz w:val="26"/>
          <w:szCs w:val="26"/>
        </w:rPr>
        <w:br/>
        <w:t>за выдачу свидетельства о признании иностранного образования и иностранной квалификации на признание ученых степеней, ученых званий, образования и (или) квалификации, полученных в иностранном государстве.</w:t>
      </w:r>
    </w:p>
    <w:p w:rsidR="00F74A53" w:rsidRPr="00F74A53" w:rsidRDefault="00F74A53" w:rsidP="00F7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4A53">
        <w:rPr>
          <w:rFonts w:ascii="Times New Roman" w:hAnsi="Times New Roman" w:cs="Times New Roman"/>
          <w:sz w:val="26"/>
          <w:szCs w:val="26"/>
        </w:rPr>
        <w:t xml:space="preserve">В случае, если участник Государственной программы не представил </w:t>
      </w:r>
      <w:r w:rsidRPr="00F74A53">
        <w:rPr>
          <w:rFonts w:ascii="Times New Roman" w:hAnsi="Times New Roman" w:cs="Times New Roman"/>
          <w:sz w:val="26"/>
          <w:szCs w:val="26"/>
        </w:rPr>
        <w:br/>
        <w:t>по собственной инициативе документы, указанные в под</w:t>
      </w:r>
      <w:hyperlink r:id="rId7" w:history="1">
        <w:r w:rsidRPr="00F74A5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пунктах 2–4 </w:t>
        </w:r>
      </w:hyperlink>
      <w:r w:rsidRPr="00F74A53">
        <w:rPr>
          <w:rFonts w:ascii="Times New Roman" w:hAnsi="Times New Roman" w:cs="Times New Roman"/>
          <w:sz w:val="26"/>
          <w:szCs w:val="26"/>
        </w:rPr>
        <w:t>настоящего пункта, ГКУ НАО «</w:t>
      </w:r>
      <w:r w:rsidR="00B17649" w:rsidRPr="00F74A53">
        <w:rPr>
          <w:rFonts w:ascii="Times New Roman" w:hAnsi="Times New Roman" w:cs="Times New Roman"/>
          <w:sz w:val="26"/>
          <w:szCs w:val="26"/>
        </w:rPr>
        <w:t>О</w:t>
      </w:r>
      <w:r w:rsidR="00B17649">
        <w:rPr>
          <w:rFonts w:ascii="Times New Roman" w:hAnsi="Times New Roman" w:cs="Times New Roman"/>
          <w:sz w:val="26"/>
          <w:szCs w:val="26"/>
        </w:rPr>
        <w:t>тделение социальной защиты населения</w:t>
      </w:r>
      <w:r w:rsidRPr="00F74A53">
        <w:rPr>
          <w:rFonts w:ascii="Times New Roman" w:hAnsi="Times New Roman" w:cs="Times New Roman"/>
          <w:sz w:val="26"/>
          <w:szCs w:val="26"/>
        </w:rPr>
        <w:t xml:space="preserve">» самостоятельно запрашивает документы (их копии </w:t>
      </w:r>
      <w:bookmarkStart w:id="1" w:name="_GoBack"/>
      <w:bookmarkEnd w:id="1"/>
      <w:r w:rsidRPr="00F74A53">
        <w:rPr>
          <w:rFonts w:ascii="Times New Roman" w:hAnsi="Times New Roman" w:cs="Times New Roman"/>
          <w:sz w:val="26"/>
          <w:szCs w:val="26"/>
        </w:rPr>
        <w:t>или содержащиеся в них сведения) в рамках межведомственного информационного взаимодействия.</w:t>
      </w:r>
    </w:p>
    <w:p w:rsidR="00E40F8D" w:rsidRPr="0014753B" w:rsidRDefault="00E40F8D" w:rsidP="00E4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40F8D" w:rsidRPr="0014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0F36"/>
    <w:multiLevelType w:val="hybridMultilevel"/>
    <w:tmpl w:val="27C88A9E"/>
    <w:lvl w:ilvl="0" w:tplc="DEECBD50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6F"/>
    <w:rsid w:val="0014753B"/>
    <w:rsid w:val="001D7F6F"/>
    <w:rsid w:val="0020078A"/>
    <w:rsid w:val="005813EE"/>
    <w:rsid w:val="008227B4"/>
    <w:rsid w:val="00B17649"/>
    <w:rsid w:val="00CC53BF"/>
    <w:rsid w:val="00E40F8D"/>
    <w:rsid w:val="00F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9D0F-CB47-4D18-85F4-925FADE0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13DA0528D469F108C66B889739388BF1A908391E0E3B76AB7CCD8C7AD51188593D0C05629EF886662F79F8D256A20172093645438F229FD5D3B4U8D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T:\&#1055;&#1040;&#1053;&#1045;&#1042;&#1040;%20&#1058;&#1052;\&#1087;&#1086;&#1088;&#1103;&#1076;&#1086;&#1082;%20&#1087;&#1086;%20&#1082;&#1086;&#1084;&#1087;&#1077;&#1085;&#1089;&#1072;&#1094;&#1080;&#1080;%20&#1082;%20&#1091;&#1095;&#1077;&#1073;&#1085;&#1086;&#1084;&#1091;%20&#1075;&#1086;&#1076;&#1091;\&#1087;&#1086;&#1088;&#1103;&#1076;&#1086;&#1082;%20&#1087;&#1086;%20&#1082;&#1086;&#1084;&#1087;&#1077;&#1085;&#1089;&#1072;&#1094;&#1080;&#1080;%20&#1089;&#1086;&#1094;.%20&#1074;&#1099;&#1087;&#1083;&#1072;&#1090;.rtf" TargetMode="External"/><Relationship Id="rId5" Type="http://schemas.openxmlformats.org/officeDocument/2006/relationships/hyperlink" Target="http://docs.cntd.ru/document/9017144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7</cp:revision>
  <dcterms:created xsi:type="dcterms:W3CDTF">2021-12-28T12:11:00Z</dcterms:created>
  <dcterms:modified xsi:type="dcterms:W3CDTF">2022-01-12T12:49:00Z</dcterms:modified>
</cp:coreProperties>
</file>