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AC36A" w14:textId="3C3B6618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0.2022 с начала года в КУ НАО «Центр занятости населения»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Центр занятости) обратились за предоставлением государственных услуг </w:t>
      </w:r>
      <w:r w:rsidR="0089313A">
        <w:rPr>
          <w:rFonts w:ascii="Times New Roman" w:hAnsi="Times New Roman" w:cs="Times New Roman"/>
          <w:sz w:val="26"/>
          <w:szCs w:val="26"/>
        </w:rPr>
        <w:t>4272</w:t>
      </w:r>
      <w:r w:rsidR="003D353C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человек</w:t>
      </w:r>
      <w:r w:rsidR="0089313A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, в том числе за содействием в поиске работы – </w:t>
      </w:r>
      <w:r w:rsidR="003D353C">
        <w:rPr>
          <w:rFonts w:ascii="Times New Roman" w:hAnsi="Times New Roman" w:cs="Times New Roman"/>
          <w:sz w:val="26"/>
          <w:szCs w:val="26"/>
        </w:rPr>
        <w:t>2</w:t>
      </w:r>
      <w:r w:rsidR="0089313A">
        <w:rPr>
          <w:rFonts w:ascii="Times New Roman" w:hAnsi="Times New Roman" w:cs="Times New Roman"/>
          <w:sz w:val="26"/>
          <w:szCs w:val="26"/>
        </w:rPr>
        <w:t xml:space="preserve">373 </w:t>
      </w:r>
      <w:r w:rsidRPr="003964D6">
        <w:rPr>
          <w:rFonts w:ascii="Times New Roman" w:hAnsi="Times New Roman" w:cs="Times New Roman"/>
          <w:sz w:val="26"/>
          <w:szCs w:val="26"/>
        </w:rPr>
        <w:t>человек</w:t>
      </w:r>
      <w:r w:rsidR="0089313A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 (</w:t>
      </w:r>
      <w:r w:rsidR="00643FFD">
        <w:rPr>
          <w:rFonts w:ascii="Times New Roman" w:hAnsi="Times New Roman" w:cs="Times New Roman"/>
          <w:sz w:val="26"/>
          <w:szCs w:val="26"/>
        </w:rPr>
        <w:t>1</w:t>
      </w:r>
      <w:r w:rsidR="0089313A">
        <w:rPr>
          <w:rFonts w:ascii="Times New Roman" w:hAnsi="Times New Roman" w:cs="Times New Roman"/>
          <w:sz w:val="26"/>
          <w:szCs w:val="26"/>
        </w:rPr>
        <w:t>194 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 За аналогичный период прошлого года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89313A">
        <w:rPr>
          <w:rFonts w:ascii="Times New Roman" w:hAnsi="Times New Roman" w:cs="Times New Roman"/>
          <w:sz w:val="26"/>
          <w:szCs w:val="26"/>
        </w:rPr>
        <w:t>3681</w:t>
      </w:r>
      <w:r w:rsidR="00987821"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89313A">
        <w:rPr>
          <w:rFonts w:ascii="Times New Roman" w:hAnsi="Times New Roman" w:cs="Times New Roman"/>
          <w:sz w:val="26"/>
          <w:szCs w:val="26"/>
        </w:rPr>
        <w:t>2477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3D353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89313A">
        <w:rPr>
          <w:rFonts w:ascii="Times New Roman" w:hAnsi="Times New Roman" w:cs="Times New Roman"/>
          <w:color w:val="000000" w:themeColor="text1"/>
          <w:sz w:val="26"/>
          <w:szCs w:val="26"/>
        </w:rPr>
        <w:t>650 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чел. – незанятые граждане).</w:t>
      </w:r>
    </w:p>
    <w:p w14:paraId="20E78D0E" w14:textId="374C545E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89313A">
        <w:rPr>
          <w:rFonts w:ascii="Times New Roman" w:hAnsi="Times New Roman" w:cs="Times New Roman"/>
          <w:sz w:val="26"/>
          <w:szCs w:val="26"/>
        </w:rPr>
        <w:t>31.10</w:t>
      </w:r>
      <w:r w:rsidR="00643FF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Центре занятости численность зарегистрированных безработных граждан составила 3</w:t>
      </w:r>
      <w:r w:rsidR="00643FFD">
        <w:rPr>
          <w:rFonts w:ascii="Times New Roman" w:hAnsi="Times New Roman" w:cs="Times New Roman"/>
          <w:sz w:val="26"/>
          <w:szCs w:val="26"/>
        </w:rPr>
        <w:t>5</w:t>
      </w:r>
      <w:r w:rsidR="0089313A">
        <w:rPr>
          <w:rFonts w:ascii="Times New Roman" w:hAnsi="Times New Roman" w:cs="Times New Roman"/>
          <w:sz w:val="26"/>
          <w:szCs w:val="26"/>
        </w:rPr>
        <w:t>7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 (на АППГ – 4</w:t>
      </w:r>
      <w:r w:rsidR="0089313A">
        <w:rPr>
          <w:rFonts w:ascii="Times New Roman" w:hAnsi="Times New Roman" w:cs="Times New Roman"/>
          <w:sz w:val="26"/>
          <w:szCs w:val="26"/>
        </w:rPr>
        <w:t>04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чел.).</w:t>
      </w:r>
    </w:p>
    <w:p w14:paraId="6E1B19DD" w14:textId="79B9C568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 xml:space="preserve">0.2022 заявленная работодателями потребность в работниках составила </w:t>
      </w:r>
      <w:r w:rsidR="00512769">
        <w:rPr>
          <w:rFonts w:ascii="Times New Roman" w:hAnsi="Times New Roman" w:cs="Times New Roman"/>
          <w:sz w:val="26"/>
          <w:szCs w:val="26"/>
        </w:rPr>
        <w:t>5</w:t>
      </w:r>
      <w:r w:rsidR="0089313A">
        <w:rPr>
          <w:rFonts w:ascii="Times New Roman" w:hAnsi="Times New Roman" w:cs="Times New Roman"/>
          <w:sz w:val="26"/>
          <w:szCs w:val="26"/>
        </w:rPr>
        <w:t>63</w:t>
      </w:r>
      <w:r w:rsidR="00512769">
        <w:rPr>
          <w:rFonts w:ascii="Times New Roman" w:hAnsi="Times New Roman" w:cs="Times New Roman"/>
          <w:sz w:val="26"/>
          <w:szCs w:val="26"/>
        </w:rPr>
        <w:t xml:space="preserve"> вакантн</w:t>
      </w:r>
      <w:r w:rsidR="00643FFD">
        <w:rPr>
          <w:rFonts w:ascii="Times New Roman" w:hAnsi="Times New Roman" w:cs="Times New Roman"/>
          <w:sz w:val="26"/>
          <w:szCs w:val="26"/>
        </w:rPr>
        <w:t>ы</w:t>
      </w:r>
      <w:r w:rsidR="0089313A">
        <w:rPr>
          <w:rFonts w:ascii="Times New Roman" w:hAnsi="Times New Roman" w:cs="Times New Roman"/>
          <w:sz w:val="26"/>
          <w:szCs w:val="26"/>
        </w:rPr>
        <w:t>е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89313A">
        <w:rPr>
          <w:rFonts w:ascii="Times New Roman" w:hAnsi="Times New Roman" w:cs="Times New Roman"/>
          <w:sz w:val="26"/>
          <w:szCs w:val="26"/>
        </w:rPr>
        <w:t>и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</w:t>
      </w:r>
      <w:r w:rsidR="0089313A">
        <w:rPr>
          <w:rFonts w:ascii="Times New Roman" w:hAnsi="Times New Roman" w:cs="Times New Roman"/>
          <w:sz w:val="26"/>
          <w:szCs w:val="26"/>
        </w:rPr>
        <w:t>ы</w:t>
      </w:r>
      <w:r w:rsidRPr="003964D6">
        <w:rPr>
          <w:rFonts w:ascii="Times New Roman" w:hAnsi="Times New Roman" w:cs="Times New Roman"/>
          <w:sz w:val="26"/>
          <w:szCs w:val="26"/>
        </w:rPr>
        <w:t>) (на АППГ – 7</w:t>
      </w:r>
      <w:r w:rsidR="0089313A">
        <w:rPr>
          <w:rFonts w:ascii="Times New Roman" w:hAnsi="Times New Roman" w:cs="Times New Roman"/>
          <w:sz w:val="26"/>
          <w:szCs w:val="26"/>
        </w:rPr>
        <w:t>02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вакантны</w:t>
      </w:r>
      <w:r w:rsidR="0089313A">
        <w:rPr>
          <w:rFonts w:ascii="Times New Roman" w:hAnsi="Times New Roman" w:cs="Times New Roman"/>
          <w:sz w:val="26"/>
          <w:szCs w:val="26"/>
        </w:rPr>
        <w:t>е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89313A">
        <w:rPr>
          <w:rFonts w:ascii="Times New Roman" w:hAnsi="Times New Roman" w:cs="Times New Roman"/>
          <w:sz w:val="26"/>
          <w:szCs w:val="26"/>
        </w:rPr>
        <w:t>и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</w:t>
      </w:r>
      <w:r w:rsidR="0089313A">
        <w:rPr>
          <w:rFonts w:ascii="Times New Roman" w:hAnsi="Times New Roman" w:cs="Times New Roman"/>
          <w:sz w:val="26"/>
          <w:szCs w:val="26"/>
        </w:rPr>
        <w:t>ы</w:t>
      </w:r>
      <w:r w:rsidRPr="003964D6">
        <w:rPr>
          <w:rFonts w:ascii="Times New Roman" w:hAnsi="Times New Roman" w:cs="Times New Roman"/>
          <w:sz w:val="26"/>
          <w:szCs w:val="26"/>
        </w:rPr>
        <w:t>).</w:t>
      </w:r>
    </w:p>
    <w:p w14:paraId="20BC33F0" w14:textId="2735C554" w:rsidR="003964D6" w:rsidRPr="003964D6" w:rsidRDefault="00512769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начала 2022 года </w:t>
      </w:r>
      <w:r w:rsidR="00643FFD">
        <w:rPr>
          <w:rFonts w:ascii="Times New Roman" w:hAnsi="Times New Roman" w:cs="Times New Roman"/>
          <w:sz w:val="26"/>
          <w:szCs w:val="26"/>
        </w:rPr>
        <w:t>4</w:t>
      </w:r>
      <w:r w:rsidR="0089313A">
        <w:rPr>
          <w:rFonts w:ascii="Times New Roman" w:hAnsi="Times New Roman" w:cs="Times New Roman"/>
          <w:sz w:val="26"/>
          <w:szCs w:val="26"/>
        </w:rPr>
        <w:t>7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9313A">
        <w:rPr>
          <w:rFonts w:ascii="Times New Roman" w:hAnsi="Times New Roman" w:cs="Times New Roman"/>
          <w:sz w:val="26"/>
          <w:szCs w:val="26"/>
        </w:rPr>
        <w:t>й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предоставил</w:t>
      </w:r>
      <w:r w:rsidR="0089313A">
        <w:rPr>
          <w:rFonts w:ascii="Times New Roman" w:hAnsi="Times New Roman" w:cs="Times New Roman"/>
          <w:sz w:val="26"/>
          <w:szCs w:val="26"/>
        </w:rPr>
        <w:t>и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сведения о </w:t>
      </w:r>
      <w:r w:rsidR="00643FFD">
        <w:rPr>
          <w:rFonts w:ascii="Times New Roman" w:hAnsi="Times New Roman" w:cs="Times New Roman"/>
          <w:sz w:val="26"/>
          <w:szCs w:val="26"/>
        </w:rPr>
        <w:t>предполагаемом высвобождении 2</w:t>
      </w:r>
      <w:r w:rsidR="0089313A">
        <w:rPr>
          <w:rFonts w:ascii="Times New Roman" w:hAnsi="Times New Roman" w:cs="Times New Roman"/>
          <w:sz w:val="26"/>
          <w:szCs w:val="26"/>
        </w:rPr>
        <w:t>22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2021-2022 годах в связи с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>высвобождением, в Центр занятости обратилось с н</w:t>
      </w:r>
      <w:r w:rsidR="0089313A">
        <w:rPr>
          <w:rFonts w:ascii="Times New Roman" w:hAnsi="Times New Roman" w:cs="Times New Roman"/>
          <w:sz w:val="26"/>
          <w:szCs w:val="26"/>
        </w:rPr>
        <w:t>ачала 2022 года 43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9313A">
        <w:rPr>
          <w:rFonts w:ascii="Times New Roman" w:hAnsi="Times New Roman" w:cs="Times New Roman"/>
          <w:sz w:val="26"/>
          <w:szCs w:val="26"/>
        </w:rPr>
        <w:t>а</w:t>
      </w:r>
      <w:r w:rsidR="003964D6" w:rsidRPr="003964D6">
        <w:rPr>
          <w:rFonts w:ascii="Times New Roman" w:hAnsi="Times New Roman" w:cs="Times New Roman"/>
          <w:sz w:val="26"/>
          <w:szCs w:val="26"/>
        </w:rPr>
        <w:t>, из</w:t>
      </w:r>
      <w:r w:rsidR="0089313A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них с </w:t>
      </w:r>
      <w:r w:rsidR="003964D6">
        <w:rPr>
          <w:rFonts w:ascii="Times New Roman" w:hAnsi="Times New Roman" w:cs="Times New Roman"/>
          <w:sz w:val="26"/>
          <w:szCs w:val="26"/>
        </w:rPr>
        <w:t>01.01.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2022 </w:t>
      </w:r>
      <w:r w:rsidR="0089313A">
        <w:rPr>
          <w:rFonts w:ascii="Times New Roman" w:hAnsi="Times New Roman" w:cs="Times New Roman"/>
          <w:sz w:val="26"/>
          <w:szCs w:val="26"/>
        </w:rPr>
        <w:t>по 31</w:t>
      </w:r>
      <w:r w:rsidR="00573222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="00573222">
        <w:rPr>
          <w:rFonts w:ascii="Times New Roman" w:hAnsi="Times New Roman" w:cs="Times New Roman"/>
          <w:sz w:val="26"/>
          <w:szCs w:val="26"/>
        </w:rPr>
        <w:t>0</w:t>
      </w:r>
      <w:r w:rsidR="003964D6">
        <w:rPr>
          <w:rFonts w:ascii="Times New Roman" w:hAnsi="Times New Roman" w:cs="Times New Roman"/>
          <w:sz w:val="26"/>
          <w:szCs w:val="26"/>
        </w:rPr>
        <w:t xml:space="preserve">.2022 </w:t>
      </w:r>
      <w:r>
        <w:rPr>
          <w:rFonts w:ascii="Times New Roman" w:hAnsi="Times New Roman" w:cs="Times New Roman"/>
          <w:sz w:val="26"/>
          <w:szCs w:val="26"/>
        </w:rPr>
        <w:t>признано безработными 20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14:paraId="6F2BFC3D" w14:textId="169F8CF5" w:rsidR="00512769" w:rsidRPr="00512769" w:rsidRDefault="003964D6" w:rsidP="00512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 xml:space="preserve">Для сравнения, с начала 2021 года </w:t>
      </w:r>
      <w:r w:rsidR="00643FFD">
        <w:rPr>
          <w:rFonts w:ascii="Times New Roman" w:eastAsia="Calibri" w:hAnsi="Times New Roman" w:cs="Times New Roman"/>
          <w:sz w:val="26"/>
          <w:szCs w:val="26"/>
        </w:rPr>
        <w:t>54 организации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предоставили сведения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="00643FFD">
        <w:rPr>
          <w:rFonts w:ascii="Times New Roman" w:eastAsia="Calibri" w:hAnsi="Times New Roman" w:cs="Times New Roman"/>
          <w:sz w:val="26"/>
          <w:szCs w:val="26"/>
        </w:rPr>
        <w:t>предполагаемом высвобождении 29</w:t>
      </w:r>
      <w:r w:rsidR="0089313A">
        <w:rPr>
          <w:rFonts w:ascii="Times New Roman" w:eastAsia="Calibri" w:hAnsi="Times New Roman" w:cs="Times New Roman"/>
          <w:sz w:val="26"/>
          <w:szCs w:val="26"/>
        </w:rPr>
        <w:t>9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2020-2021 годах, в связи с высвобождением обратились в Центр занятости с начала 2021 года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313D32">
        <w:rPr>
          <w:rFonts w:ascii="Times New Roman" w:eastAsia="Calibri" w:hAnsi="Times New Roman" w:cs="Times New Roman"/>
          <w:sz w:val="26"/>
          <w:szCs w:val="26"/>
        </w:rPr>
        <w:t>10</w:t>
      </w:r>
      <w:r w:rsidR="0089313A">
        <w:rPr>
          <w:rFonts w:ascii="Times New Roman" w:eastAsia="Calibri" w:hAnsi="Times New Roman" w:cs="Times New Roman"/>
          <w:sz w:val="26"/>
          <w:szCs w:val="26"/>
        </w:rPr>
        <w:t>8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человек, из них с 01.01.2021 по 3</w:t>
      </w:r>
      <w:r w:rsidR="0089313A">
        <w:rPr>
          <w:rFonts w:ascii="Times New Roman" w:eastAsia="Calibri" w:hAnsi="Times New Roman" w:cs="Times New Roman"/>
          <w:sz w:val="26"/>
          <w:szCs w:val="26"/>
        </w:rPr>
        <w:t>1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.</w:t>
      </w:r>
      <w:r w:rsidR="0089313A">
        <w:rPr>
          <w:rFonts w:ascii="Times New Roman" w:eastAsia="Calibri" w:hAnsi="Times New Roman" w:cs="Times New Roman"/>
          <w:sz w:val="26"/>
          <w:szCs w:val="26"/>
        </w:rPr>
        <w:t>1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0</w:t>
      </w:r>
      <w:r w:rsidR="00313D32">
        <w:rPr>
          <w:rFonts w:ascii="Times New Roman" w:eastAsia="Calibri" w:hAnsi="Times New Roman" w:cs="Times New Roman"/>
          <w:sz w:val="26"/>
          <w:szCs w:val="26"/>
        </w:rPr>
        <w:t>.2021 признаны безработными 7</w:t>
      </w:r>
      <w:r w:rsidR="0089313A">
        <w:rPr>
          <w:rFonts w:ascii="Times New Roman" w:eastAsia="Calibri" w:hAnsi="Times New Roman" w:cs="Times New Roman"/>
          <w:sz w:val="26"/>
          <w:szCs w:val="26"/>
        </w:rPr>
        <w:t>6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человек.</w:t>
      </w:r>
    </w:p>
    <w:p w14:paraId="6C889E3B" w14:textId="7D10236D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313D32" w:rsidRPr="00313D32" w14:paraId="2183178F" w14:textId="77777777" w:rsidTr="003E439C">
        <w:tc>
          <w:tcPr>
            <w:tcW w:w="5240" w:type="dxa"/>
          </w:tcPr>
          <w:p w14:paraId="23E2FF3E" w14:textId="77777777" w:rsidR="00313D32" w:rsidRPr="00313D32" w:rsidRDefault="00313D32" w:rsidP="00313D32">
            <w:pPr>
              <w:spacing w:after="60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</w:tcPr>
          <w:p w14:paraId="5666B468" w14:textId="09C4A83A" w:rsidR="00313D32" w:rsidRPr="00313D32" w:rsidRDefault="00313D32" w:rsidP="008931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01.01.2022 – 3</w:t>
            </w:r>
            <w:r w:rsidR="0089313A">
              <w:rPr>
                <w:sz w:val="22"/>
                <w:szCs w:val="22"/>
              </w:rPr>
              <w:t>1</w:t>
            </w:r>
            <w:r w:rsidRPr="00313D32">
              <w:rPr>
                <w:sz w:val="22"/>
                <w:szCs w:val="22"/>
              </w:rPr>
              <w:t>.</w:t>
            </w:r>
            <w:r w:rsidR="0089313A">
              <w:rPr>
                <w:sz w:val="22"/>
                <w:szCs w:val="22"/>
              </w:rPr>
              <w:t>1</w:t>
            </w:r>
            <w:r w:rsidRPr="00313D32">
              <w:rPr>
                <w:sz w:val="22"/>
                <w:szCs w:val="22"/>
              </w:rPr>
              <w:t>0.2022, чел.</w:t>
            </w:r>
          </w:p>
        </w:tc>
        <w:tc>
          <w:tcPr>
            <w:tcW w:w="2127" w:type="dxa"/>
          </w:tcPr>
          <w:p w14:paraId="3D23CD2D" w14:textId="1F5AD2A2" w:rsidR="00313D32" w:rsidRPr="00313D32" w:rsidRDefault="00313D32" w:rsidP="0089313A">
            <w:pPr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01.01.2021 – 3</w:t>
            </w:r>
            <w:r w:rsidR="0089313A">
              <w:rPr>
                <w:sz w:val="22"/>
                <w:szCs w:val="22"/>
              </w:rPr>
              <w:t>1</w:t>
            </w:r>
            <w:r w:rsidRPr="00313D32">
              <w:rPr>
                <w:sz w:val="22"/>
                <w:szCs w:val="22"/>
              </w:rPr>
              <w:t>.</w:t>
            </w:r>
            <w:r w:rsidR="0089313A">
              <w:rPr>
                <w:sz w:val="22"/>
                <w:szCs w:val="22"/>
              </w:rPr>
              <w:t>1</w:t>
            </w:r>
            <w:r w:rsidRPr="00313D32">
              <w:rPr>
                <w:sz w:val="22"/>
                <w:szCs w:val="22"/>
              </w:rPr>
              <w:t>0.2021, чел.</w:t>
            </w:r>
          </w:p>
        </w:tc>
      </w:tr>
      <w:tr w:rsidR="00313D32" w:rsidRPr="00313D32" w14:paraId="29A72940" w14:textId="77777777" w:rsidTr="003E439C">
        <w:tc>
          <w:tcPr>
            <w:tcW w:w="5240" w:type="dxa"/>
          </w:tcPr>
          <w:p w14:paraId="3D2B851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</w:tcPr>
          <w:p w14:paraId="499EA444" w14:textId="373CDC0D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2273</w:t>
            </w:r>
          </w:p>
        </w:tc>
        <w:tc>
          <w:tcPr>
            <w:tcW w:w="2127" w:type="dxa"/>
          </w:tcPr>
          <w:p w14:paraId="6610B2C5" w14:textId="34D29DD0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2477</w:t>
            </w:r>
          </w:p>
        </w:tc>
      </w:tr>
      <w:tr w:rsidR="00313D32" w:rsidRPr="00313D32" w14:paraId="7B88DEEF" w14:textId="77777777" w:rsidTr="003E439C">
        <w:tc>
          <w:tcPr>
            <w:tcW w:w="5240" w:type="dxa"/>
          </w:tcPr>
          <w:p w14:paraId="0CE6557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</w:tcPr>
          <w:p w14:paraId="4C5E265F" w14:textId="43BF7E06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2273</w:t>
            </w:r>
          </w:p>
          <w:p w14:paraId="4032D0CF" w14:textId="67268EB4" w:rsidR="00313D32" w:rsidRPr="00313D32" w:rsidRDefault="00313D32" w:rsidP="008931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граждан</w:t>
            </w:r>
            <w:r w:rsidR="0089313A">
              <w:rPr>
                <w:sz w:val="22"/>
                <w:szCs w:val="22"/>
              </w:rPr>
              <w:t>ина</w:t>
            </w:r>
            <w:r w:rsidRPr="00313D32">
              <w:rPr>
                <w:sz w:val="22"/>
                <w:szCs w:val="22"/>
              </w:rPr>
              <w:t xml:space="preserve"> и 13</w:t>
            </w:r>
            <w:r w:rsidR="0089313A">
              <w:rPr>
                <w:sz w:val="22"/>
                <w:szCs w:val="22"/>
              </w:rPr>
              <w:t>6</w:t>
            </w:r>
            <w:r w:rsidRPr="00313D32">
              <w:rPr>
                <w:sz w:val="22"/>
                <w:szCs w:val="22"/>
              </w:rPr>
              <w:t xml:space="preserve"> работодател</w:t>
            </w:r>
            <w:r w:rsidR="0089313A">
              <w:rPr>
                <w:sz w:val="22"/>
                <w:szCs w:val="22"/>
              </w:rPr>
              <w:t>ей</w:t>
            </w:r>
          </w:p>
        </w:tc>
        <w:tc>
          <w:tcPr>
            <w:tcW w:w="2127" w:type="dxa"/>
          </w:tcPr>
          <w:p w14:paraId="689D9FB0" w14:textId="4BAE1387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2469</w:t>
            </w:r>
          </w:p>
          <w:p w14:paraId="165FFD66" w14:textId="0CA9E528" w:rsidR="00313D32" w:rsidRPr="00313D32" w:rsidRDefault="00313D32" w:rsidP="008931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граждан и 1</w:t>
            </w:r>
            <w:r w:rsidR="0089313A">
              <w:rPr>
                <w:sz w:val="22"/>
                <w:szCs w:val="22"/>
              </w:rPr>
              <w:t>72 работодателя</w:t>
            </w:r>
          </w:p>
        </w:tc>
      </w:tr>
      <w:tr w:rsidR="00313D32" w:rsidRPr="00313D32" w14:paraId="59B4360A" w14:textId="77777777" w:rsidTr="003E439C">
        <w:tc>
          <w:tcPr>
            <w:tcW w:w="5240" w:type="dxa"/>
          </w:tcPr>
          <w:p w14:paraId="4CDD6F75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</w:tcPr>
          <w:p w14:paraId="6609C66D" w14:textId="4ABE37C1" w:rsidR="00313D32" w:rsidRPr="0080494C" w:rsidRDefault="00313D32" w:rsidP="008931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0494C">
              <w:rPr>
                <w:sz w:val="22"/>
                <w:szCs w:val="22"/>
              </w:rPr>
              <w:t>2</w:t>
            </w:r>
            <w:r w:rsidR="0089313A">
              <w:rPr>
                <w:sz w:val="22"/>
                <w:szCs w:val="22"/>
              </w:rPr>
              <w:t>5</w:t>
            </w:r>
            <w:r w:rsidRPr="0080494C">
              <w:rPr>
                <w:sz w:val="22"/>
                <w:szCs w:val="22"/>
              </w:rPr>
              <w:t xml:space="preserve"> </w:t>
            </w:r>
            <w:r w:rsidRPr="0080494C">
              <w:rPr>
                <w:sz w:val="22"/>
                <w:szCs w:val="22"/>
              </w:rPr>
              <w:br/>
              <w:t>(1</w:t>
            </w:r>
            <w:r w:rsidR="0089313A">
              <w:rPr>
                <w:sz w:val="22"/>
                <w:szCs w:val="22"/>
              </w:rPr>
              <w:t>5</w:t>
            </w:r>
            <w:r w:rsidRPr="0080494C">
              <w:rPr>
                <w:sz w:val="22"/>
                <w:szCs w:val="22"/>
              </w:rPr>
              <w:t xml:space="preserve"> чел. открыли свое дело)</w:t>
            </w:r>
          </w:p>
        </w:tc>
        <w:tc>
          <w:tcPr>
            <w:tcW w:w="2127" w:type="dxa"/>
          </w:tcPr>
          <w:p w14:paraId="200E2528" w14:textId="37CFCA2C" w:rsidR="00313D32" w:rsidRPr="00313D32" w:rsidRDefault="00313D32" w:rsidP="008931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4</w:t>
            </w:r>
            <w:r w:rsidR="0089313A">
              <w:rPr>
                <w:sz w:val="22"/>
                <w:szCs w:val="22"/>
              </w:rPr>
              <w:t>7</w:t>
            </w:r>
            <w:r w:rsidRPr="00313D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313D32">
              <w:rPr>
                <w:sz w:val="22"/>
                <w:szCs w:val="22"/>
              </w:rPr>
              <w:t>(</w:t>
            </w:r>
            <w:r w:rsidR="0089313A">
              <w:rPr>
                <w:sz w:val="22"/>
                <w:szCs w:val="22"/>
              </w:rPr>
              <w:t>20</w:t>
            </w:r>
            <w:r w:rsidRPr="00313D32">
              <w:rPr>
                <w:sz w:val="22"/>
                <w:szCs w:val="22"/>
              </w:rPr>
              <w:t xml:space="preserve"> чел. открыли свое дело)</w:t>
            </w:r>
          </w:p>
        </w:tc>
      </w:tr>
      <w:tr w:rsidR="00313D32" w:rsidRPr="00313D32" w14:paraId="7B5340EC" w14:textId="77777777" w:rsidTr="003E439C">
        <w:tc>
          <w:tcPr>
            <w:tcW w:w="5240" w:type="dxa"/>
          </w:tcPr>
          <w:p w14:paraId="7189F48C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</w:tcPr>
          <w:p w14:paraId="547793AC" w14:textId="7BC15107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2127" w:type="dxa"/>
          </w:tcPr>
          <w:p w14:paraId="0A690E38" w14:textId="424E6D02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313D32" w:rsidRPr="00313D32" w14:paraId="22692621" w14:textId="77777777" w:rsidTr="003E439C">
        <w:tc>
          <w:tcPr>
            <w:tcW w:w="5240" w:type="dxa"/>
          </w:tcPr>
          <w:p w14:paraId="43EEA1FC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</w:tcPr>
          <w:p w14:paraId="34C90AF4" w14:textId="77ADB9F3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27" w:type="dxa"/>
          </w:tcPr>
          <w:p w14:paraId="1FB5F448" w14:textId="55B8BC1E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313D32" w:rsidRPr="00313D32" w14:paraId="47A36C18" w14:textId="77777777" w:rsidTr="003E439C">
        <w:tc>
          <w:tcPr>
            <w:tcW w:w="5240" w:type="dxa"/>
          </w:tcPr>
          <w:p w14:paraId="36E88DC4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</w:tcPr>
          <w:p w14:paraId="12936083" w14:textId="5EC39B22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2127" w:type="dxa"/>
          </w:tcPr>
          <w:p w14:paraId="3AEA3FEE" w14:textId="2B15B54C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</w:tr>
      <w:tr w:rsidR="00313D32" w:rsidRPr="00313D32" w14:paraId="4BA1772D" w14:textId="77777777" w:rsidTr="003E439C">
        <w:tc>
          <w:tcPr>
            <w:tcW w:w="5240" w:type="dxa"/>
          </w:tcPr>
          <w:p w14:paraId="6376BE5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</w:tcPr>
          <w:p w14:paraId="5D71FA55" w14:textId="11234AEF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</w:t>
            </w:r>
          </w:p>
        </w:tc>
        <w:tc>
          <w:tcPr>
            <w:tcW w:w="2127" w:type="dxa"/>
          </w:tcPr>
          <w:p w14:paraId="789D7514" w14:textId="7AD8FBBF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</w:tr>
      <w:tr w:rsidR="00313D32" w:rsidRPr="00313D32" w14:paraId="3242771D" w14:textId="77777777" w:rsidTr="003E439C">
        <w:tc>
          <w:tcPr>
            <w:tcW w:w="5240" w:type="dxa"/>
          </w:tcPr>
          <w:p w14:paraId="0C65DD61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</w:tcPr>
          <w:p w14:paraId="3AEA9886" w14:textId="11FE75AA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127" w:type="dxa"/>
          </w:tcPr>
          <w:p w14:paraId="54EA0EB1" w14:textId="713ED81A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1477</w:t>
            </w:r>
          </w:p>
        </w:tc>
      </w:tr>
      <w:tr w:rsidR="00313D32" w:rsidRPr="00313D32" w14:paraId="72CA2DE2" w14:textId="77777777" w:rsidTr="003E439C">
        <w:tc>
          <w:tcPr>
            <w:tcW w:w="5240" w:type="dxa"/>
          </w:tcPr>
          <w:p w14:paraId="3AE07312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</w:tcPr>
          <w:p w14:paraId="4FAB43B8" w14:textId="69F4AF21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2127" w:type="dxa"/>
          </w:tcPr>
          <w:p w14:paraId="7851BCF0" w14:textId="12F55842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</w:tr>
      <w:tr w:rsidR="00313D32" w:rsidRPr="00313D32" w14:paraId="37078654" w14:textId="77777777" w:rsidTr="003E439C">
        <w:trPr>
          <w:trHeight w:val="612"/>
        </w:trPr>
        <w:tc>
          <w:tcPr>
            <w:tcW w:w="5240" w:type="dxa"/>
          </w:tcPr>
          <w:p w14:paraId="514F2A1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</w:tcPr>
          <w:p w14:paraId="650F93D8" w14:textId="6AEF83EA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2127" w:type="dxa"/>
          </w:tcPr>
          <w:p w14:paraId="21A7A23B" w14:textId="6947845C" w:rsidR="00313D32" w:rsidRPr="00313D32" w:rsidRDefault="0089313A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</w:tr>
    </w:tbl>
    <w:p w14:paraId="36B916A3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и подтверждение по предварительной записи. Согласно федеральных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государственных стандартов государственные услуги в сфере занятости населения в электронной форме не предоставляется.</w:t>
      </w:r>
    </w:p>
    <w:p w14:paraId="75A6480C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14:paraId="0726F697" w14:textId="29A154FF" w:rsidR="00EC6A6D" w:rsidRPr="00B429CC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202</w:t>
      </w:r>
      <w:r w:rsidR="004C5FE3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составила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1017</w:t>
      </w:r>
      <w:r w:rsidR="003D1FD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(на АППГ –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1613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человек)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, из них в связи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трудоустройством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310</w:t>
      </w:r>
      <w:r w:rsidR="00C70B8C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89</w:t>
      </w:r>
      <w:r w:rsidR="00E5729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), из них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направл</w:t>
      </w:r>
      <w:r w:rsidR="0082151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ению Центра занятости 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2054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73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14:paraId="7CCEA6A4" w14:textId="5A43F11D"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F40176">
        <w:rPr>
          <w:rFonts w:ascii="Times New Roman" w:hAnsi="Times New Roman" w:cs="Times New Roman"/>
          <w:sz w:val="26"/>
          <w:szCs w:val="26"/>
        </w:rPr>
        <w:t>1</w:t>
      </w:r>
      <w:r w:rsidR="000962FF">
        <w:rPr>
          <w:rFonts w:ascii="Times New Roman" w:hAnsi="Times New Roman" w:cs="Times New Roman"/>
          <w:sz w:val="26"/>
          <w:szCs w:val="26"/>
        </w:rPr>
        <w:t>.</w:t>
      </w:r>
      <w:r w:rsidR="00F40176">
        <w:rPr>
          <w:rFonts w:ascii="Times New Roman" w:hAnsi="Times New Roman" w:cs="Times New Roman"/>
          <w:sz w:val="26"/>
          <w:szCs w:val="26"/>
        </w:rPr>
        <w:t>1</w:t>
      </w:r>
      <w:r w:rsidR="000962FF">
        <w:rPr>
          <w:rFonts w:ascii="Times New Roman" w:hAnsi="Times New Roman" w:cs="Times New Roman"/>
          <w:sz w:val="26"/>
          <w:szCs w:val="26"/>
        </w:rPr>
        <w:t>0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</w:t>
      </w:r>
      <w:r w:rsidR="00001D77">
        <w:rPr>
          <w:rFonts w:ascii="Times New Roman" w:hAnsi="Times New Roman" w:cs="Times New Roman"/>
          <w:sz w:val="26"/>
          <w:szCs w:val="26"/>
        </w:rPr>
        <w:t>5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001D77">
        <w:rPr>
          <w:rFonts w:ascii="Times New Roman" w:hAnsi="Times New Roman" w:cs="Times New Roman"/>
          <w:sz w:val="26"/>
          <w:szCs w:val="26"/>
        </w:rPr>
        <w:t>1,9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14:paraId="1EDBCCBA" w14:textId="01569653"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F40176">
        <w:rPr>
          <w:rFonts w:ascii="Times New Roman" w:hAnsi="Times New Roman" w:cs="Times New Roman"/>
          <w:sz w:val="26"/>
          <w:szCs w:val="26"/>
        </w:rPr>
        <w:t>1</w:t>
      </w:r>
      <w:r w:rsidR="003D1FD0">
        <w:rPr>
          <w:rFonts w:ascii="Times New Roman" w:hAnsi="Times New Roman" w:cs="Times New Roman"/>
          <w:sz w:val="26"/>
          <w:szCs w:val="26"/>
        </w:rPr>
        <w:t>.</w:t>
      </w:r>
      <w:r w:rsidR="00F40176">
        <w:rPr>
          <w:rFonts w:ascii="Times New Roman" w:hAnsi="Times New Roman" w:cs="Times New Roman"/>
          <w:sz w:val="26"/>
          <w:szCs w:val="26"/>
        </w:rPr>
        <w:t>1</w:t>
      </w:r>
      <w:r w:rsidR="003D1FD0">
        <w:rPr>
          <w:rFonts w:ascii="Times New Roman" w:hAnsi="Times New Roman" w:cs="Times New Roman"/>
          <w:sz w:val="26"/>
          <w:szCs w:val="26"/>
        </w:rPr>
        <w:t xml:space="preserve">0.2022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B6155F">
        <w:rPr>
          <w:rFonts w:ascii="Times New Roman" w:hAnsi="Times New Roman" w:cs="Times New Roman"/>
          <w:sz w:val="26"/>
          <w:szCs w:val="26"/>
        </w:rPr>
        <w:t>,</w:t>
      </w:r>
      <w:r w:rsidR="00F40176">
        <w:rPr>
          <w:rFonts w:ascii="Times New Roman" w:hAnsi="Times New Roman" w:cs="Times New Roman"/>
          <w:sz w:val="26"/>
          <w:szCs w:val="26"/>
        </w:rPr>
        <w:t>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F40176">
        <w:rPr>
          <w:rFonts w:ascii="Times New Roman" w:hAnsi="Times New Roman" w:cs="Times New Roman"/>
          <w:sz w:val="26"/>
          <w:szCs w:val="26"/>
        </w:rPr>
        <w:t>7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371CFF5F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40176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5E93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50678"/>
    <w:rsid w:val="002728CE"/>
    <w:rsid w:val="00283F14"/>
    <w:rsid w:val="00285CB4"/>
    <w:rsid w:val="00286C34"/>
    <w:rsid w:val="00287178"/>
    <w:rsid w:val="002A7720"/>
    <w:rsid w:val="002B3C65"/>
    <w:rsid w:val="002C2C28"/>
    <w:rsid w:val="002D2138"/>
    <w:rsid w:val="002E7520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964D6"/>
    <w:rsid w:val="003A5299"/>
    <w:rsid w:val="003B49D2"/>
    <w:rsid w:val="003C02D3"/>
    <w:rsid w:val="003C282A"/>
    <w:rsid w:val="003D1FD0"/>
    <w:rsid w:val="003D2631"/>
    <w:rsid w:val="003D353C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F7832"/>
    <w:rsid w:val="00512769"/>
    <w:rsid w:val="00520542"/>
    <w:rsid w:val="00524362"/>
    <w:rsid w:val="00526A6F"/>
    <w:rsid w:val="005405E4"/>
    <w:rsid w:val="00550F42"/>
    <w:rsid w:val="00573222"/>
    <w:rsid w:val="005825E5"/>
    <w:rsid w:val="00583D06"/>
    <w:rsid w:val="00591103"/>
    <w:rsid w:val="005A6CDF"/>
    <w:rsid w:val="005A6EDE"/>
    <w:rsid w:val="005C50FC"/>
    <w:rsid w:val="005C6DAF"/>
    <w:rsid w:val="005D4A4B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0494C"/>
    <w:rsid w:val="00810CC6"/>
    <w:rsid w:val="00821128"/>
    <w:rsid w:val="00821517"/>
    <w:rsid w:val="00864A05"/>
    <w:rsid w:val="008703EA"/>
    <w:rsid w:val="0089313A"/>
    <w:rsid w:val="00897DFA"/>
    <w:rsid w:val="008E7612"/>
    <w:rsid w:val="00932505"/>
    <w:rsid w:val="00933D21"/>
    <w:rsid w:val="009400AB"/>
    <w:rsid w:val="00943F34"/>
    <w:rsid w:val="00967253"/>
    <w:rsid w:val="009729F5"/>
    <w:rsid w:val="00987821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429CC"/>
    <w:rsid w:val="00B508F9"/>
    <w:rsid w:val="00B51120"/>
    <w:rsid w:val="00B53CEC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0BBF"/>
    <w:rsid w:val="00D236C3"/>
    <w:rsid w:val="00D23870"/>
    <w:rsid w:val="00D27A7F"/>
    <w:rsid w:val="00D41CA6"/>
    <w:rsid w:val="00D47272"/>
    <w:rsid w:val="00D602C7"/>
    <w:rsid w:val="00D61267"/>
    <w:rsid w:val="00D805D2"/>
    <w:rsid w:val="00D8527A"/>
    <w:rsid w:val="00D92973"/>
    <w:rsid w:val="00DA4543"/>
    <w:rsid w:val="00DA66B0"/>
    <w:rsid w:val="00DB633B"/>
    <w:rsid w:val="00DC0DCF"/>
    <w:rsid w:val="00DC1B5F"/>
    <w:rsid w:val="00DC414A"/>
    <w:rsid w:val="00DC6243"/>
    <w:rsid w:val="00DD125A"/>
    <w:rsid w:val="00DE2F80"/>
    <w:rsid w:val="00E00E9A"/>
    <w:rsid w:val="00E0488A"/>
    <w:rsid w:val="00E0692D"/>
    <w:rsid w:val="00E26BCF"/>
    <w:rsid w:val="00E2748B"/>
    <w:rsid w:val="00E368F1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40176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52</cp:revision>
  <cp:lastPrinted>2020-12-30T12:46:00Z</cp:lastPrinted>
  <dcterms:created xsi:type="dcterms:W3CDTF">2021-11-02T13:36:00Z</dcterms:created>
  <dcterms:modified xsi:type="dcterms:W3CDTF">2022-11-03T06:13:00Z</dcterms:modified>
</cp:coreProperties>
</file>