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E7723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31.05.2024 г. с начала года в КУ НАО «Центр занятости населения» (далее – Центр занятости) обратились за предоставлением государственных услуг 2577 человек, в том числе за содействием в поиске работы – 366 человек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t xml:space="preserve"> </w:t>
      </w:r>
      <w:r w:rsidRPr="003C6B1C">
        <w:rPr>
          <w:rFonts w:ascii="Times New Roman" w:eastAsia="Calibri" w:hAnsi="Times New Roman" w:cs="Times New Roman"/>
          <w:color w:val="FF0000"/>
          <w:sz w:val="26"/>
          <w:szCs w:val="26"/>
        </w:rPr>
        <w:br/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(345 человек - незанятые граждане). За аналогичный период прошлого года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с 01.01.2023 - 31.05.2023 гг. (далее – АППГ) обратились за предоставлением государственных услуг 2346 человек, в том числе за содействием в поиске работы – 1040 человек (451 человек - незанятые граждане). </w:t>
      </w:r>
    </w:p>
    <w:p w14:paraId="49BD57AD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>На 31.05.2024 г. в Центре занятости численность зарегистрированных безработных граждан составила 149 человек (на АППГ – 283 человека).</w:t>
      </w:r>
    </w:p>
    <w:p w14:paraId="7FD95924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31.05.2024 </w:t>
      </w: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г.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заявленная работодателями потребность в работниках составила</w:t>
      </w:r>
      <w:r w:rsidRPr="003C6B1C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1265 вакантных должностей (единиц) (на АППГ</w:t>
      </w:r>
      <w:bookmarkStart w:id="0" w:name="_Hlk12320428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bookmarkEnd w:id="0"/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1215 вакантных должностей (единиц).</w:t>
      </w:r>
    </w:p>
    <w:p w14:paraId="503DBD5A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С начала 2024 года 15 организаций предоставили сведения о предполагаемом высвобождении 43 работников в связи с сокращением численности или штата сотрудников. Из работников, уволенных в 2023-2024 годах в связи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с высвобождением, в КУ НАО «Центр занятости населения» обратилось с начала 2024 года 19 человек, из них с 1 января 2024 года по 31 мая 2024 года признано безработными 10 человек.</w:t>
      </w:r>
    </w:p>
    <w:p w14:paraId="6B960886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Для сравнения, с начала 2023 года 20 организаций предоставили сведения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о предполагаемом высвобождении 55 работников в связи с сокращением численности или штата сотрудников. Из работников, уволенных в 2022-2023 годах в связи с высвобождением обратились в Центр занятости с начала 2023 года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6 человек, из них с 01.01.2023 г. по 31.05.2023 г. признаны безработными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6 человек.</w:t>
      </w:r>
    </w:p>
    <w:p w14:paraId="502B3026" w14:textId="34A2D241" w:rsidR="00967253" w:rsidRPr="00BD63EA" w:rsidRDefault="00967253" w:rsidP="00DB47C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4815"/>
        <w:gridCol w:w="2126"/>
        <w:gridCol w:w="2410"/>
      </w:tblGrid>
      <w:tr w:rsidR="00DB47CD" w:rsidRPr="00CF3BB4" w14:paraId="2183178F" w14:textId="77777777" w:rsidTr="00DB47CD">
        <w:trPr>
          <w:jc w:val="center"/>
        </w:trPr>
        <w:tc>
          <w:tcPr>
            <w:tcW w:w="4815" w:type="dxa"/>
          </w:tcPr>
          <w:p w14:paraId="23E2FF3E" w14:textId="77777777" w:rsidR="00DB47CD" w:rsidRPr="00CF3BB4" w:rsidRDefault="00DB47CD" w:rsidP="00DB47CD">
            <w:pPr>
              <w:spacing w:after="60"/>
              <w:jc w:val="center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Наименование государственной услуги/мероприятия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6B468" w14:textId="1FCA56DC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01.01.2024 – 30.04.2024, чел.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3CD2D" w14:textId="43512126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01.01.2023 – 30.04.2023, чел.</w:t>
            </w:r>
          </w:p>
        </w:tc>
      </w:tr>
      <w:tr w:rsidR="00DB47CD" w:rsidRPr="00CF3BB4" w14:paraId="29A72940" w14:textId="77777777" w:rsidTr="00DB47CD">
        <w:trPr>
          <w:jc w:val="center"/>
        </w:trPr>
        <w:tc>
          <w:tcPr>
            <w:tcW w:w="4815" w:type="dxa"/>
          </w:tcPr>
          <w:p w14:paraId="3D2B851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в поиске подходящей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A444" w14:textId="117AF779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2C5" w14:textId="552EB47A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</w:t>
            </w:r>
          </w:p>
        </w:tc>
      </w:tr>
      <w:tr w:rsidR="00DB47CD" w:rsidRPr="00CF3BB4" w14:paraId="7B88DEEF" w14:textId="77777777" w:rsidTr="00DB47CD">
        <w:trPr>
          <w:jc w:val="center"/>
        </w:trPr>
        <w:tc>
          <w:tcPr>
            <w:tcW w:w="4815" w:type="dxa"/>
          </w:tcPr>
          <w:p w14:paraId="0CE6557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Информация о положении на рынке труда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FAB4C" w14:textId="3D8D5E1A" w:rsidR="00DB47CD" w:rsidRDefault="003C6B1C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  <w:r w:rsidR="00DB47CD">
              <w:rPr>
                <w:sz w:val="24"/>
                <w:szCs w:val="24"/>
              </w:rPr>
              <w:t xml:space="preserve"> гражданам и </w:t>
            </w:r>
          </w:p>
          <w:p w14:paraId="4032D0CF" w14:textId="3EB88C8A" w:rsidR="00DB47CD" w:rsidRPr="009305DF" w:rsidRDefault="003C6B1C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  <w:r w:rsidR="00DB47CD">
              <w:rPr>
                <w:sz w:val="24"/>
                <w:szCs w:val="24"/>
              </w:rPr>
              <w:t xml:space="preserve"> работодателям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7659" w14:textId="62F11606" w:rsidR="00DB47CD" w:rsidRDefault="003C6B1C" w:rsidP="00DB47CD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1040</w:t>
            </w:r>
            <w:r w:rsidR="00DB47CD">
              <w:rPr>
                <w:sz w:val="24"/>
                <w:szCs w:val="24"/>
              </w:rPr>
              <w:t xml:space="preserve"> гражданам </w:t>
            </w:r>
          </w:p>
          <w:p w14:paraId="165FFD66" w14:textId="791FF2E5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248 работодателям</w:t>
            </w:r>
          </w:p>
        </w:tc>
      </w:tr>
      <w:tr w:rsidR="00DB47CD" w:rsidRPr="00CF3BB4" w14:paraId="59B4360A" w14:textId="77777777" w:rsidTr="00DB47CD">
        <w:trPr>
          <w:jc w:val="center"/>
        </w:trPr>
        <w:tc>
          <w:tcPr>
            <w:tcW w:w="4815" w:type="dxa"/>
          </w:tcPr>
          <w:p w14:paraId="4CDD6F75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Содействие самозанятости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C66D" w14:textId="56DBA447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(8</w:t>
            </w:r>
            <w:r w:rsidR="00DB47CD">
              <w:rPr>
                <w:sz w:val="24"/>
                <w:szCs w:val="24"/>
              </w:rPr>
              <w:t xml:space="preserve"> чел. открыли свое дело)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2528" w14:textId="0375C914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(3</w:t>
            </w:r>
            <w:r w:rsidR="00DB47CD">
              <w:rPr>
                <w:sz w:val="24"/>
                <w:szCs w:val="24"/>
              </w:rPr>
              <w:t xml:space="preserve"> чел. открыли свое дело)</w:t>
            </w:r>
          </w:p>
        </w:tc>
      </w:tr>
      <w:tr w:rsidR="00DB47CD" w:rsidRPr="00CF3BB4" w14:paraId="7B5340EC" w14:textId="77777777" w:rsidTr="00DB47CD">
        <w:trPr>
          <w:jc w:val="center"/>
        </w:trPr>
        <w:tc>
          <w:tcPr>
            <w:tcW w:w="4815" w:type="dxa"/>
          </w:tcPr>
          <w:p w14:paraId="7189F48C" w14:textId="3A5BEE36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 xml:space="preserve">Общественные работы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793AC" w14:textId="66AD56C4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0E38" w14:textId="3A8A6FDE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</w:tr>
      <w:tr w:rsidR="00DB47CD" w:rsidRPr="00CF3BB4" w14:paraId="22692621" w14:textId="77777777" w:rsidTr="00DB47CD">
        <w:trPr>
          <w:jc w:val="center"/>
        </w:trPr>
        <w:tc>
          <w:tcPr>
            <w:tcW w:w="4815" w:type="dxa"/>
          </w:tcPr>
          <w:p w14:paraId="43EEA1FC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90AF4" w14:textId="7F68E78B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F448" w14:textId="4F621854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DB47CD" w:rsidRPr="00CF3BB4" w14:paraId="47A36C18" w14:textId="77777777" w:rsidTr="00DB47CD">
        <w:trPr>
          <w:jc w:val="center"/>
        </w:trPr>
        <w:tc>
          <w:tcPr>
            <w:tcW w:w="4815" w:type="dxa"/>
          </w:tcPr>
          <w:p w14:paraId="36E88DC4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Социальная адаптация на рынке труда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36083" w14:textId="614201E7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3FEE" w14:textId="5F45A0BB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DB47CD" w:rsidRPr="00CF3BB4" w14:paraId="4BA1772D" w14:textId="77777777" w:rsidTr="00DB47CD">
        <w:trPr>
          <w:jc w:val="center"/>
        </w:trPr>
        <w:tc>
          <w:tcPr>
            <w:tcW w:w="4815" w:type="dxa"/>
          </w:tcPr>
          <w:p w14:paraId="6376BE5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FA55" w14:textId="4CB94271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D7514" w14:textId="2343E677" w:rsidR="00DB47CD" w:rsidRPr="009305DF" w:rsidRDefault="00DB47CD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DB47CD" w:rsidRPr="00CF3BB4" w14:paraId="3242771D" w14:textId="77777777" w:rsidTr="00DB47CD">
        <w:trPr>
          <w:trHeight w:val="411"/>
          <w:jc w:val="center"/>
        </w:trPr>
        <w:tc>
          <w:tcPr>
            <w:tcW w:w="4815" w:type="dxa"/>
          </w:tcPr>
          <w:p w14:paraId="0C65DD61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Профессиональная ориентация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9886" w14:textId="1F74FA44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0EB1" w14:textId="71D14466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1141</w:t>
            </w:r>
          </w:p>
        </w:tc>
      </w:tr>
      <w:tr w:rsidR="00DB47CD" w:rsidRPr="00CF3BB4" w14:paraId="72CA2DE2" w14:textId="77777777" w:rsidTr="00DB47CD">
        <w:trPr>
          <w:jc w:val="center"/>
        </w:trPr>
        <w:tc>
          <w:tcPr>
            <w:tcW w:w="4815" w:type="dxa"/>
          </w:tcPr>
          <w:p w14:paraId="3AE07312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Психологическая поддержка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B43B8" w14:textId="407BF5BA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BCF0" w14:textId="72225BE1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DB47CD" w:rsidRPr="00CF3BB4" w14:paraId="37078654" w14:textId="77777777" w:rsidTr="00DB47CD">
        <w:trPr>
          <w:trHeight w:val="612"/>
          <w:jc w:val="center"/>
        </w:trPr>
        <w:tc>
          <w:tcPr>
            <w:tcW w:w="4815" w:type="dxa"/>
          </w:tcPr>
          <w:p w14:paraId="514F2A1E" w14:textId="77777777" w:rsidR="00DB47CD" w:rsidRPr="00CF3BB4" w:rsidRDefault="00DB47CD" w:rsidP="00DB47CD">
            <w:pPr>
              <w:spacing w:after="60"/>
              <w:rPr>
                <w:sz w:val="24"/>
                <w:szCs w:val="24"/>
              </w:rPr>
            </w:pPr>
            <w:r w:rsidRPr="00CF3BB4">
              <w:rPr>
                <w:sz w:val="24"/>
                <w:szCs w:val="24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93D8" w14:textId="4576CB99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7A23B" w14:textId="77A5A79B" w:rsidR="00DB47CD" w:rsidRPr="009305DF" w:rsidRDefault="003C6B1C" w:rsidP="00DB47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</w:tbl>
    <w:p w14:paraId="7F89C56A" w14:textId="77777777" w:rsidR="001861ED" w:rsidRDefault="001861ED" w:rsidP="00A67A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D2785F3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Численность безработных граждан, снятых с регистрационного учёта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с начала 2024 года составила 417 человек (на АППГ – 402 человека), из них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в связи с трудоустройством 134 человека (на АППГ</w:t>
      </w:r>
      <w:bookmarkStart w:id="1" w:name="_Hlk123204762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 </w:t>
      </w:r>
      <w:bookmarkEnd w:id="1"/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– 112 человек), из них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по направлению Центра занятости 55 человек (на АППГ – 33 человек).</w:t>
      </w:r>
    </w:p>
    <w:p w14:paraId="204AB2F1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Уровень зарегистрированной безработицы (отношение численности безработных граждан к численности экономически активного населения)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на 31.05.2024 г. составил 0,6 % (на АППГ </w:t>
      </w:r>
      <w:r w:rsidRPr="003C6B1C">
        <w:rPr>
          <w:rFonts w:ascii="Times New Roman" w:eastAsia="Times New Roman" w:hAnsi="Times New Roman" w:cs="Times New Roman"/>
          <w:sz w:val="26"/>
          <w:szCs w:val="26"/>
          <w:lang w:eastAsia="ru-RU"/>
        </w:rPr>
        <w:t>– 1</w:t>
      </w:r>
      <w:r w:rsidRPr="003C6B1C">
        <w:rPr>
          <w:rFonts w:ascii="Times New Roman" w:eastAsia="Calibri" w:hAnsi="Times New Roman" w:cs="Times New Roman"/>
          <w:sz w:val="26"/>
          <w:szCs w:val="26"/>
        </w:rPr>
        <w:t>,2 %).</w:t>
      </w:r>
    </w:p>
    <w:p w14:paraId="6CBF7E2C" w14:textId="77777777" w:rsidR="003C6B1C" w:rsidRPr="003C6B1C" w:rsidRDefault="003C6B1C" w:rsidP="003C6B1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C6B1C">
        <w:rPr>
          <w:rFonts w:ascii="Times New Roman" w:eastAsia="Calibri" w:hAnsi="Times New Roman" w:cs="Times New Roman"/>
          <w:sz w:val="26"/>
          <w:szCs w:val="26"/>
        </w:rPr>
        <w:t xml:space="preserve">Коэффициент напряжённости на рынке труда (численность незанятых граждан, зарегистрированных в службе занятости в расчёте на одну вакансию)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 xml:space="preserve">на 31.05.2024 г. составил 0,2 человека на одну вакансию (на АППГ – 0,3 человек </w:t>
      </w:r>
      <w:r w:rsidRPr="003C6B1C">
        <w:rPr>
          <w:rFonts w:ascii="Times New Roman" w:eastAsia="Calibri" w:hAnsi="Times New Roman" w:cs="Times New Roman"/>
          <w:sz w:val="26"/>
          <w:szCs w:val="26"/>
        </w:rPr>
        <w:br/>
        <w:t>на одну вакансию).</w:t>
      </w:r>
    </w:p>
    <w:p w14:paraId="1EDBCCBA" w14:textId="53AB5E31" w:rsidR="007A1ECB" w:rsidRDefault="00C25D2B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_GoBack"/>
      <w:bookmarkEnd w:id="2"/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149CBD1" w14:textId="77777777"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14:paraId="6E7DAF75" w14:textId="77777777"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26F88D" w14:textId="77777777"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14:paraId="2AFE4E22" w14:textId="77777777"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E2A51C" w14:textId="77777777"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14:paraId="6CAF489A" w14:textId="77777777"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4DB23261" w14:textId="77777777"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3C6B1C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48438330" w14:textId="77777777"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A37C03" w14:textId="77777777"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14:paraId="09D9423B" w14:textId="77777777"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1D77"/>
    <w:rsid w:val="0000682D"/>
    <w:rsid w:val="00010EF3"/>
    <w:rsid w:val="000222D6"/>
    <w:rsid w:val="000223E1"/>
    <w:rsid w:val="00025E93"/>
    <w:rsid w:val="0003210F"/>
    <w:rsid w:val="000353A4"/>
    <w:rsid w:val="000405EE"/>
    <w:rsid w:val="0005212E"/>
    <w:rsid w:val="00072B3B"/>
    <w:rsid w:val="00077DC9"/>
    <w:rsid w:val="0009148C"/>
    <w:rsid w:val="00093EE7"/>
    <w:rsid w:val="000962FF"/>
    <w:rsid w:val="000A3725"/>
    <w:rsid w:val="000A5828"/>
    <w:rsid w:val="000A5C32"/>
    <w:rsid w:val="000B2671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0F5B1E"/>
    <w:rsid w:val="00111867"/>
    <w:rsid w:val="00117D71"/>
    <w:rsid w:val="00136965"/>
    <w:rsid w:val="001379AC"/>
    <w:rsid w:val="0015612C"/>
    <w:rsid w:val="00157A9F"/>
    <w:rsid w:val="00162C71"/>
    <w:rsid w:val="0016580E"/>
    <w:rsid w:val="00165F8C"/>
    <w:rsid w:val="00166DB3"/>
    <w:rsid w:val="00171B6B"/>
    <w:rsid w:val="001802DF"/>
    <w:rsid w:val="00186143"/>
    <w:rsid w:val="001861ED"/>
    <w:rsid w:val="001A0DFE"/>
    <w:rsid w:val="001A5C4C"/>
    <w:rsid w:val="001A64E4"/>
    <w:rsid w:val="001B0E04"/>
    <w:rsid w:val="001B7B98"/>
    <w:rsid w:val="001C7F58"/>
    <w:rsid w:val="001D5230"/>
    <w:rsid w:val="001F5C38"/>
    <w:rsid w:val="001F5D57"/>
    <w:rsid w:val="00205C29"/>
    <w:rsid w:val="00206BCF"/>
    <w:rsid w:val="00207A25"/>
    <w:rsid w:val="00215606"/>
    <w:rsid w:val="002250A6"/>
    <w:rsid w:val="00225B0B"/>
    <w:rsid w:val="0023318A"/>
    <w:rsid w:val="00234DD9"/>
    <w:rsid w:val="00236388"/>
    <w:rsid w:val="00250678"/>
    <w:rsid w:val="002728CE"/>
    <w:rsid w:val="0027299A"/>
    <w:rsid w:val="002746F0"/>
    <w:rsid w:val="00283F14"/>
    <w:rsid w:val="00284FD1"/>
    <w:rsid w:val="00285CB4"/>
    <w:rsid w:val="00286C34"/>
    <w:rsid w:val="00287178"/>
    <w:rsid w:val="0029539E"/>
    <w:rsid w:val="002A7720"/>
    <w:rsid w:val="002B3C65"/>
    <w:rsid w:val="002C2C28"/>
    <w:rsid w:val="002D2138"/>
    <w:rsid w:val="002E7520"/>
    <w:rsid w:val="002F440C"/>
    <w:rsid w:val="00303C44"/>
    <w:rsid w:val="003069C0"/>
    <w:rsid w:val="003070A3"/>
    <w:rsid w:val="003113C3"/>
    <w:rsid w:val="00313D32"/>
    <w:rsid w:val="00315624"/>
    <w:rsid w:val="00321BE9"/>
    <w:rsid w:val="00327DEE"/>
    <w:rsid w:val="00340618"/>
    <w:rsid w:val="00342BDB"/>
    <w:rsid w:val="0035478C"/>
    <w:rsid w:val="003564A4"/>
    <w:rsid w:val="003564FC"/>
    <w:rsid w:val="0036134E"/>
    <w:rsid w:val="00367BC5"/>
    <w:rsid w:val="003712F0"/>
    <w:rsid w:val="00371E53"/>
    <w:rsid w:val="00377430"/>
    <w:rsid w:val="00380521"/>
    <w:rsid w:val="00383C0B"/>
    <w:rsid w:val="00385EA6"/>
    <w:rsid w:val="003964D6"/>
    <w:rsid w:val="003A5299"/>
    <w:rsid w:val="003A7155"/>
    <w:rsid w:val="003B49D2"/>
    <w:rsid w:val="003B6412"/>
    <w:rsid w:val="003C02D3"/>
    <w:rsid w:val="003C282A"/>
    <w:rsid w:val="003C6B1C"/>
    <w:rsid w:val="003D1FD0"/>
    <w:rsid w:val="003D20A2"/>
    <w:rsid w:val="003D2631"/>
    <w:rsid w:val="003D353C"/>
    <w:rsid w:val="003E0A05"/>
    <w:rsid w:val="003E4265"/>
    <w:rsid w:val="003F4D5D"/>
    <w:rsid w:val="004020BF"/>
    <w:rsid w:val="004042A1"/>
    <w:rsid w:val="00407E2F"/>
    <w:rsid w:val="00410A3B"/>
    <w:rsid w:val="004246FD"/>
    <w:rsid w:val="00425BD8"/>
    <w:rsid w:val="00431404"/>
    <w:rsid w:val="00432C9F"/>
    <w:rsid w:val="00442F1D"/>
    <w:rsid w:val="0045345C"/>
    <w:rsid w:val="0045368B"/>
    <w:rsid w:val="00455E4B"/>
    <w:rsid w:val="00463776"/>
    <w:rsid w:val="00464E59"/>
    <w:rsid w:val="004667E6"/>
    <w:rsid w:val="004669B9"/>
    <w:rsid w:val="00493991"/>
    <w:rsid w:val="00497344"/>
    <w:rsid w:val="004976B6"/>
    <w:rsid w:val="004976C1"/>
    <w:rsid w:val="004A423E"/>
    <w:rsid w:val="004A4D8F"/>
    <w:rsid w:val="004A50BC"/>
    <w:rsid w:val="004A749F"/>
    <w:rsid w:val="004B14DD"/>
    <w:rsid w:val="004B6D94"/>
    <w:rsid w:val="004C146E"/>
    <w:rsid w:val="004C1588"/>
    <w:rsid w:val="004C5FE3"/>
    <w:rsid w:val="004C7DE4"/>
    <w:rsid w:val="004D03BD"/>
    <w:rsid w:val="004D10FA"/>
    <w:rsid w:val="004D4FFE"/>
    <w:rsid w:val="004E239F"/>
    <w:rsid w:val="004E2B17"/>
    <w:rsid w:val="004E4496"/>
    <w:rsid w:val="004E7EBB"/>
    <w:rsid w:val="004F7832"/>
    <w:rsid w:val="00512769"/>
    <w:rsid w:val="00520542"/>
    <w:rsid w:val="00524362"/>
    <w:rsid w:val="00526A6F"/>
    <w:rsid w:val="00536A4B"/>
    <w:rsid w:val="005405E4"/>
    <w:rsid w:val="00540753"/>
    <w:rsid w:val="00547DD7"/>
    <w:rsid w:val="00550F42"/>
    <w:rsid w:val="00573222"/>
    <w:rsid w:val="005825E5"/>
    <w:rsid w:val="00583D06"/>
    <w:rsid w:val="00586603"/>
    <w:rsid w:val="00591103"/>
    <w:rsid w:val="005A6CDF"/>
    <w:rsid w:val="005A6EDE"/>
    <w:rsid w:val="005C50FC"/>
    <w:rsid w:val="005C6DAF"/>
    <w:rsid w:val="005C7CF9"/>
    <w:rsid w:val="005D4A4B"/>
    <w:rsid w:val="005E5C92"/>
    <w:rsid w:val="005E7D6E"/>
    <w:rsid w:val="005F3DE6"/>
    <w:rsid w:val="00611C9B"/>
    <w:rsid w:val="006317E5"/>
    <w:rsid w:val="006414A4"/>
    <w:rsid w:val="00643AB8"/>
    <w:rsid w:val="00643FFD"/>
    <w:rsid w:val="00644EED"/>
    <w:rsid w:val="0066112C"/>
    <w:rsid w:val="006776E3"/>
    <w:rsid w:val="00696117"/>
    <w:rsid w:val="006C1DD3"/>
    <w:rsid w:val="006C5DA6"/>
    <w:rsid w:val="006C6D0F"/>
    <w:rsid w:val="006C7BE9"/>
    <w:rsid w:val="006D3990"/>
    <w:rsid w:val="006D429B"/>
    <w:rsid w:val="006E18B9"/>
    <w:rsid w:val="006E22F2"/>
    <w:rsid w:val="006E5949"/>
    <w:rsid w:val="006F2C47"/>
    <w:rsid w:val="00704305"/>
    <w:rsid w:val="0070744A"/>
    <w:rsid w:val="0070769D"/>
    <w:rsid w:val="00710343"/>
    <w:rsid w:val="007107AC"/>
    <w:rsid w:val="0071525E"/>
    <w:rsid w:val="007169DD"/>
    <w:rsid w:val="0072014D"/>
    <w:rsid w:val="00724342"/>
    <w:rsid w:val="00731B70"/>
    <w:rsid w:val="00735AA8"/>
    <w:rsid w:val="00744E49"/>
    <w:rsid w:val="0076026E"/>
    <w:rsid w:val="00765EA7"/>
    <w:rsid w:val="007755BF"/>
    <w:rsid w:val="00782FDA"/>
    <w:rsid w:val="0078527E"/>
    <w:rsid w:val="00785D6E"/>
    <w:rsid w:val="007872FA"/>
    <w:rsid w:val="0078734E"/>
    <w:rsid w:val="00787361"/>
    <w:rsid w:val="007A13A5"/>
    <w:rsid w:val="007A1ECB"/>
    <w:rsid w:val="007A6F58"/>
    <w:rsid w:val="007C01F9"/>
    <w:rsid w:val="007C4C98"/>
    <w:rsid w:val="0080494C"/>
    <w:rsid w:val="00810CC6"/>
    <w:rsid w:val="00821128"/>
    <w:rsid w:val="00821517"/>
    <w:rsid w:val="008276E8"/>
    <w:rsid w:val="00846ADE"/>
    <w:rsid w:val="00864A05"/>
    <w:rsid w:val="008703EA"/>
    <w:rsid w:val="0089313A"/>
    <w:rsid w:val="00897DFA"/>
    <w:rsid w:val="008B0BCD"/>
    <w:rsid w:val="008D3810"/>
    <w:rsid w:val="008E0530"/>
    <w:rsid w:val="008E22A5"/>
    <w:rsid w:val="008E7612"/>
    <w:rsid w:val="00907139"/>
    <w:rsid w:val="0092188B"/>
    <w:rsid w:val="009305DF"/>
    <w:rsid w:val="00932505"/>
    <w:rsid w:val="00933D21"/>
    <w:rsid w:val="009400AB"/>
    <w:rsid w:val="00941E7D"/>
    <w:rsid w:val="00943F34"/>
    <w:rsid w:val="009531A8"/>
    <w:rsid w:val="00965C02"/>
    <w:rsid w:val="00967253"/>
    <w:rsid w:val="009701B0"/>
    <w:rsid w:val="009729F5"/>
    <w:rsid w:val="00973B5C"/>
    <w:rsid w:val="009772B8"/>
    <w:rsid w:val="00987821"/>
    <w:rsid w:val="009B32DE"/>
    <w:rsid w:val="009B7CA5"/>
    <w:rsid w:val="009D6AA8"/>
    <w:rsid w:val="009E2C7B"/>
    <w:rsid w:val="009E4AB2"/>
    <w:rsid w:val="009E7A1D"/>
    <w:rsid w:val="009F46F2"/>
    <w:rsid w:val="00A0351A"/>
    <w:rsid w:val="00A17DA5"/>
    <w:rsid w:val="00A321BC"/>
    <w:rsid w:val="00A3418B"/>
    <w:rsid w:val="00A40713"/>
    <w:rsid w:val="00A4079C"/>
    <w:rsid w:val="00A67A3D"/>
    <w:rsid w:val="00A71F78"/>
    <w:rsid w:val="00A76096"/>
    <w:rsid w:val="00A9151A"/>
    <w:rsid w:val="00A9673B"/>
    <w:rsid w:val="00A9740C"/>
    <w:rsid w:val="00AA3907"/>
    <w:rsid w:val="00AA752B"/>
    <w:rsid w:val="00AA7BBC"/>
    <w:rsid w:val="00AB208C"/>
    <w:rsid w:val="00AC1656"/>
    <w:rsid w:val="00AC16AE"/>
    <w:rsid w:val="00AE1A96"/>
    <w:rsid w:val="00AE33EF"/>
    <w:rsid w:val="00AE35F0"/>
    <w:rsid w:val="00AF4B01"/>
    <w:rsid w:val="00AF5122"/>
    <w:rsid w:val="00B06112"/>
    <w:rsid w:val="00B115CD"/>
    <w:rsid w:val="00B16F15"/>
    <w:rsid w:val="00B3488D"/>
    <w:rsid w:val="00B35C88"/>
    <w:rsid w:val="00B429CC"/>
    <w:rsid w:val="00B508F9"/>
    <w:rsid w:val="00B51120"/>
    <w:rsid w:val="00B53CEC"/>
    <w:rsid w:val="00B56974"/>
    <w:rsid w:val="00B604B9"/>
    <w:rsid w:val="00B6155F"/>
    <w:rsid w:val="00B70F51"/>
    <w:rsid w:val="00B80EB2"/>
    <w:rsid w:val="00B848B8"/>
    <w:rsid w:val="00B85D3B"/>
    <w:rsid w:val="00B9077B"/>
    <w:rsid w:val="00B91441"/>
    <w:rsid w:val="00B949C4"/>
    <w:rsid w:val="00BA0F5F"/>
    <w:rsid w:val="00BA3408"/>
    <w:rsid w:val="00BA377C"/>
    <w:rsid w:val="00BA607A"/>
    <w:rsid w:val="00BB13EA"/>
    <w:rsid w:val="00BB2371"/>
    <w:rsid w:val="00BB447C"/>
    <w:rsid w:val="00BD58A8"/>
    <w:rsid w:val="00BD63EA"/>
    <w:rsid w:val="00C0757F"/>
    <w:rsid w:val="00C13077"/>
    <w:rsid w:val="00C14D75"/>
    <w:rsid w:val="00C161A7"/>
    <w:rsid w:val="00C206D2"/>
    <w:rsid w:val="00C22F21"/>
    <w:rsid w:val="00C24686"/>
    <w:rsid w:val="00C25D2B"/>
    <w:rsid w:val="00C3424D"/>
    <w:rsid w:val="00C43EA6"/>
    <w:rsid w:val="00C4673A"/>
    <w:rsid w:val="00C478D7"/>
    <w:rsid w:val="00C548C6"/>
    <w:rsid w:val="00C54B2D"/>
    <w:rsid w:val="00C56B78"/>
    <w:rsid w:val="00C60483"/>
    <w:rsid w:val="00C7046C"/>
    <w:rsid w:val="00C70B8C"/>
    <w:rsid w:val="00C73A8C"/>
    <w:rsid w:val="00C818FD"/>
    <w:rsid w:val="00C955D2"/>
    <w:rsid w:val="00C95F3C"/>
    <w:rsid w:val="00CA0DC5"/>
    <w:rsid w:val="00CA69EE"/>
    <w:rsid w:val="00CC044E"/>
    <w:rsid w:val="00CD45BF"/>
    <w:rsid w:val="00CD68E8"/>
    <w:rsid w:val="00CE5792"/>
    <w:rsid w:val="00CE6498"/>
    <w:rsid w:val="00CF3BB4"/>
    <w:rsid w:val="00D1017E"/>
    <w:rsid w:val="00D20BBF"/>
    <w:rsid w:val="00D236C3"/>
    <w:rsid w:val="00D23870"/>
    <w:rsid w:val="00D27A7F"/>
    <w:rsid w:val="00D41CA6"/>
    <w:rsid w:val="00D47272"/>
    <w:rsid w:val="00D50B80"/>
    <w:rsid w:val="00D602C7"/>
    <w:rsid w:val="00D61267"/>
    <w:rsid w:val="00D62888"/>
    <w:rsid w:val="00D805D2"/>
    <w:rsid w:val="00D8527A"/>
    <w:rsid w:val="00D8761D"/>
    <w:rsid w:val="00D92973"/>
    <w:rsid w:val="00DA2722"/>
    <w:rsid w:val="00DA4543"/>
    <w:rsid w:val="00DA6409"/>
    <w:rsid w:val="00DA66B0"/>
    <w:rsid w:val="00DB3AD5"/>
    <w:rsid w:val="00DB47CD"/>
    <w:rsid w:val="00DB633B"/>
    <w:rsid w:val="00DC0DCF"/>
    <w:rsid w:val="00DC1B5F"/>
    <w:rsid w:val="00DC3393"/>
    <w:rsid w:val="00DC414A"/>
    <w:rsid w:val="00DC6243"/>
    <w:rsid w:val="00DD125A"/>
    <w:rsid w:val="00DE2F80"/>
    <w:rsid w:val="00DE5D54"/>
    <w:rsid w:val="00DF4836"/>
    <w:rsid w:val="00E00E9A"/>
    <w:rsid w:val="00E0488A"/>
    <w:rsid w:val="00E0692D"/>
    <w:rsid w:val="00E26BCF"/>
    <w:rsid w:val="00E2748B"/>
    <w:rsid w:val="00E368F1"/>
    <w:rsid w:val="00E372AA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508A"/>
    <w:rsid w:val="00EC6029"/>
    <w:rsid w:val="00EC6A6D"/>
    <w:rsid w:val="00ED0DE6"/>
    <w:rsid w:val="00EE1F8A"/>
    <w:rsid w:val="00EF4610"/>
    <w:rsid w:val="00EF60EA"/>
    <w:rsid w:val="00F00A02"/>
    <w:rsid w:val="00F019D0"/>
    <w:rsid w:val="00F02059"/>
    <w:rsid w:val="00F05A59"/>
    <w:rsid w:val="00F211F3"/>
    <w:rsid w:val="00F24F4C"/>
    <w:rsid w:val="00F278C8"/>
    <w:rsid w:val="00F32811"/>
    <w:rsid w:val="00F40176"/>
    <w:rsid w:val="00F54590"/>
    <w:rsid w:val="00F64285"/>
    <w:rsid w:val="00F67FA4"/>
    <w:rsid w:val="00F80E0F"/>
    <w:rsid w:val="00FA087A"/>
    <w:rsid w:val="00FB0953"/>
    <w:rsid w:val="00FB1B8F"/>
    <w:rsid w:val="00FB43AF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481F1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  <w:style w:type="character" w:styleId="ad">
    <w:name w:val="annotation reference"/>
    <w:basedOn w:val="a0"/>
    <w:uiPriority w:val="99"/>
    <w:semiHidden/>
    <w:unhideWhenUsed/>
    <w:rsid w:val="00987821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87821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87821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8782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878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33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4904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Кармужанина Екатерина Васильевна</cp:lastModifiedBy>
  <cp:revision>175</cp:revision>
  <cp:lastPrinted>2020-12-30T12:46:00Z</cp:lastPrinted>
  <dcterms:created xsi:type="dcterms:W3CDTF">2021-11-02T13:36:00Z</dcterms:created>
  <dcterms:modified xsi:type="dcterms:W3CDTF">2024-06-07T06:16:00Z</dcterms:modified>
</cp:coreProperties>
</file>